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9F557" w14:textId="77777777" w:rsidR="003556C7" w:rsidRDefault="00396290" w:rsidP="00801FBB">
      <w:pPr>
        <w:spacing w:after="225" w:line="259" w:lineRule="auto"/>
        <w:ind w:left="0" w:firstLine="0"/>
        <w:jc w:val="right"/>
        <w:rPr>
          <w:color w:val="747474"/>
          <w:sz w:val="40"/>
        </w:rPr>
      </w:pPr>
      <w:r>
        <w:t xml:space="preserve"> </w:t>
      </w:r>
      <w:r w:rsidR="003556C7">
        <w:rPr>
          <w:color w:val="747474"/>
          <w:sz w:val="40"/>
        </w:rPr>
        <w:t>Research Introductions</w:t>
      </w:r>
    </w:p>
    <w:p w14:paraId="460132FC" w14:textId="7D5810F2" w:rsidR="00231D92" w:rsidRPr="00D8523C" w:rsidRDefault="00D8523C" w:rsidP="00D8523C">
      <w:pPr>
        <w:rPr>
          <w:sz w:val="24"/>
        </w:rPr>
      </w:pPr>
      <w:r w:rsidRPr="00D8523C">
        <w:rPr>
          <w:sz w:val="24"/>
        </w:rPr>
        <w:t xml:space="preserve">This handout presents a flexible set of guidelines for writing research introductions. While these guidelines might apply to many kinds of writing, they apply best to thesis-driven or hypothesis-driven research papers (or reports) in the humanities or the applied, hard, and social sciences. We recommend that you </w:t>
      </w:r>
      <w:r w:rsidR="00750A94">
        <w:rPr>
          <w:sz w:val="24"/>
        </w:rPr>
        <w:t>fit</w:t>
      </w:r>
      <w:r w:rsidR="00750A94" w:rsidRPr="00D8523C">
        <w:rPr>
          <w:sz w:val="24"/>
        </w:rPr>
        <w:t xml:space="preserve"> </w:t>
      </w:r>
      <w:r w:rsidRPr="00D8523C">
        <w:rPr>
          <w:sz w:val="24"/>
        </w:rPr>
        <w:t xml:space="preserve">these guidelines </w:t>
      </w:r>
      <w:r w:rsidR="00750A94">
        <w:rPr>
          <w:sz w:val="24"/>
        </w:rPr>
        <w:t>to</w:t>
      </w:r>
      <w:r w:rsidRPr="00D8523C">
        <w:rPr>
          <w:sz w:val="24"/>
        </w:rPr>
        <w:t xml:space="preserve"> your </w:t>
      </w:r>
      <w:proofErr w:type="gramStart"/>
      <w:r w:rsidRPr="00D8523C">
        <w:rPr>
          <w:sz w:val="24"/>
        </w:rPr>
        <w:t>particular topic</w:t>
      </w:r>
      <w:proofErr w:type="gramEnd"/>
      <w:r w:rsidRPr="00D8523C">
        <w:rPr>
          <w:sz w:val="24"/>
        </w:rPr>
        <w:t xml:space="preserve">, genre, and </w:t>
      </w:r>
      <w:r>
        <w:rPr>
          <w:sz w:val="24"/>
        </w:rPr>
        <w:t>writing style</w:t>
      </w:r>
      <w:r w:rsidRPr="00D8523C">
        <w:rPr>
          <w:sz w:val="24"/>
        </w:rPr>
        <w:t>.</w:t>
      </w:r>
    </w:p>
    <w:p w14:paraId="4AFB0F99" w14:textId="0248D0A1" w:rsidR="009857C5" w:rsidRPr="009857C5" w:rsidRDefault="003556C7" w:rsidP="009857C5">
      <w:pPr>
        <w:pStyle w:val="Heading1"/>
        <w:spacing w:before="240"/>
        <w:ind w:left="14" w:hanging="14"/>
        <w:rPr>
          <w:sz w:val="24"/>
        </w:rPr>
      </w:pPr>
      <w:r>
        <w:t>Preliminary Questions</w:t>
      </w:r>
    </w:p>
    <w:p w14:paraId="7CDC9E9A" w14:textId="36BD6C96" w:rsidR="00EF0692" w:rsidRPr="00EF0692" w:rsidRDefault="00EF0692" w:rsidP="0059687D">
      <w:pPr>
        <w:pStyle w:val="NoSpacing"/>
        <w:spacing w:before="60"/>
        <w:ind w:left="14" w:hanging="14"/>
        <w:rPr>
          <w:b/>
          <w:bCs/>
          <w:sz w:val="24"/>
        </w:rPr>
      </w:pPr>
      <w:r w:rsidRPr="00EF0692">
        <w:rPr>
          <w:b/>
          <w:bCs/>
          <w:sz w:val="24"/>
        </w:rPr>
        <w:t>What is the motivation for your research?</w:t>
      </w:r>
    </w:p>
    <w:p w14:paraId="6C462142" w14:textId="2EC385A4" w:rsidR="00EF0692" w:rsidRDefault="00D8523C" w:rsidP="00EF0692">
      <w:pPr>
        <w:pStyle w:val="NoSpacing"/>
        <w:spacing w:before="60"/>
        <w:ind w:left="0" w:firstLine="0"/>
        <w:rPr>
          <w:sz w:val="24"/>
        </w:rPr>
      </w:pPr>
      <w:r>
        <w:rPr>
          <w:sz w:val="24"/>
        </w:rPr>
        <w:t>Research papers typically seek to answer questions and</w:t>
      </w:r>
      <w:r w:rsidR="00B67356">
        <w:rPr>
          <w:sz w:val="24"/>
        </w:rPr>
        <w:t>/or</w:t>
      </w:r>
      <w:r>
        <w:rPr>
          <w:sz w:val="24"/>
        </w:rPr>
        <w:t xml:space="preserve"> solve problems</w:t>
      </w:r>
      <w:r w:rsidR="003A6361">
        <w:rPr>
          <w:sz w:val="24"/>
        </w:rPr>
        <w:t>.</w:t>
      </w:r>
      <w:r>
        <w:rPr>
          <w:sz w:val="24"/>
        </w:rPr>
        <w:t xml:space="preserve"> </w:t>
      </w:r>
      <w:r w:rsidR="00B67356">
        <w:rPr>
          <w:sz w:val="24"/>
        </w:rPr>
        <w:t>Ask yourself</w:t>
      </w:r>
      <w:r>
        <w:rPr>
          <w:sz w:val="24"/>
        </w:rPr>
        <w:t>: What</w:t>
      </w:r>
      <w:r w:rsidR="00EF0692" w:rsidRPr="00EF0692">
        <w:rPr>
          <w:sz w:val="24"/>
        </w:rPr>
        <w:t xml:space="preserve"> </w:t>
      </w:r>
      <w:r>
        <w:rPr>
          <w:sz w:val="24"/>
        </w:rPr>
        <w:t>question are you</w:t>
      </w:r>
      <w:r w:rsidR="00EF0692" w:rsidRPr="00EF0692">
        <w:rPr>
          <w:sz w:val="24"/>
        </w:rPr>
        <w:t xml:space="preserve"> trying to answer? </w:t>
      </w:r>
      <w:r>
        <w:rPr>
          <w:sz w:val="24"/>
        </w:rPr>
        <w:t>What problem are you trying to solve</w:t>
      </w:r>
      <w:r w:rsidR="00EF0692" w:rsidRPr="00EF0692">
        <w:rPr>
          <w:sz w:val="24"/>
        </w:rPr>
        <w:t>?</w:t>
      </w:r>
      <w:r w:rsidR="00875947">
        <w:rPr>
          <w:sz w:val="24"/>
        </w:rPr>
        <w:t xml:space="preserve"> </w:t>
      </w:r>
      <w:r w:rsidR="00C914A2">
        <w:rPr>
          <w:sz w:val="24"/>
        </w:rPr>
        <w:t>Are you explaining why this topic is important</w:t>
      </w:r>
      <w:r w:rsidR="003A6361" w:rsidRPr="00C914A2">
        <w:rPr>
          <w:sz w:val="24"/>
        </w:rPr>
        <w:t>?</w:t>
      </w:r>
      <w:r w:rsidR="003A6361">
        <w:rPr>
          <w:sz w:val="24"/>
        </w:rPr>
        <w:t xml:space="preserve"> </w:t>
      </w:r>
      <w:r w:rsidR="00EF0692" w:rsidRPr="00EF0692">
        <w:rPr>
          <w:sz w:val="24"/>
        </w:rPr>
        <w:t>If you aren’t trying to answer a question or solve a problem, you may be trying to explore a topic or make an argument</w:t>
      </w:r>
      <w:r w:rsidR="0035575B">
        <w:rPr>
          <w:sz w:val="24"/>
        </w:rPr>
        <w:t xml:space="preserve">, so </w:t>
      </w:r>
      <w:r w:rsidR="00B11D25">
        <w:rPr>
          <w:sz w:val="24"/>
        </w:rPr>
        <w:t>our</w:t>
      </w:r>
      <w:r w:rsidR="003A6361">
        <w:rPr>
          <w:sz w:val="24"/>
        </w:rPr>
        <w:t xml:space="preserve"> </w:t>
      </w:r>
      <w:hyperlink r:id="rId8" w:history="1">
        <w:r w:rsidR="003A6361" w:rsidRPr="003A6361">
          <w:rPr>
            <w:rStyle w:val="Hyperlink"/>
            <w:sz w:val="24"/>
          </w:rPr>
          <w:t>general introduction handout</w:t>
        </w:r>
      </w:hyperlink>
      <w:r w:rsidR="003A6361">
        <w:rPr>
          <w:sz w:val="24"/>
        </w:rPr>
        <w:t xml:space="preserve"> </w:t>
      </w:r>
      <w:r w:rsidR="00B11D25">
        <w:rPr>
          <w:sz w:val="24"/>
        </w:rPr>
        <w:t>may be more applicable.</w:t>
      </w:r>
    </w:p>
    <w:p w14:paraId="408CB4C0" w14:textId="3695283E" w:rsidR="00EF0692" w:rsidRDefault="00EF0692" w:rsidP="00EF0692">
      <w:pPr>
        <w:pStyle w:val="NoSpacing"/>
        <w:spacing w:before="240"/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 xml:space="preserve">Who are your </w:t>
      </w:r>
      <w:proofErr w:type="gramStart"/>
      <w:r>
        <w:rPr>
          <w:b/>
          <w:bCs/>
          <w:sz w:val="24"/>
        </w:rPr>
        <w:t>audiences</w:t>
      </w:r>
      <w:proofErr w:type="gramEnd"/>
      <w:r>
        <w:rPr>
          <w:b/>
          <w:bCs/>
          <w:sz w:val="24"/>
        </w:rPr>
        <w:t>?</w:t>
      </w:r>
    </w:p>
    <w:p w14:paraId="2EDCED43" w14:textId="007D4502" w:rsidR="00B67356" w:rsidRPr="00B67356" w:rsidRDefault="00B67356" w:rsidP="00195B6B">
      <w:pPr>
        <w:pStyle w:val="NoSpacing"/>
        <w:spacing w:before="60"/>
        <w:ind w:left="0" w:firstLine="0"/>
        <w:rPr>
          <w:sz w:val="24"/>
        </w:rPr>
      </w:pPr>
      <w:r w:rsidRPr="00B67356">
        <w:rPr>
          <w:sz w:val="24"/>
        </w:rPr>
        <w:t xml:space="preserve">Introductions often provide background information that contextualizes the problem or question and establishes its importance. Ask yourself: </w:t>
      </w:r>
      <w:r w:rsidR="00F06C0A">
        <w:rPr>
          <w:sz w:val="24"/>
        </w:rPr>
        <w:t xml:space="preserve">Ideally, who is likely to read your </w:t>
      </w:r>
      <w:r w:rsidR="00F06C0A" w:rsidRPr="00B67356">
        <w:rPr>
          <w:sz w:val="24"/>
        </w:rPr>
        <w:t>report</w:t>
      </w:r>
      <w:r w:rsidR="00F06C0A">
        <w:rPr>
          <w:sz w:val="24"/>
        </w:rPr>
        <w:t>?</w:t>
      </w:r>
      <w:r w:rsidRPr="00B67356">
        <w:rPr>
          <w:sz w:val="24"/>
        </w:rPr>
        <w:t xml:space="preserve"> How much background will they need </w:t>
      </w:r>
      <w:r w:rsidRPr="00B67356">
        <w:rPr>
          <w:i/>
          <w:iCs/>
          <w:sz w:val="24"/>
        </w:rPr>
        <w:t>before</w:t>
      </w:r>
      <w:r w:rsidRPr="00B67356">
        <w:rPr>
          <w:sz w:val="24"/>
        </w:rPr>
        <w:t xml:space="preserve"> they read the rest of the report</w:t>
      </w:r>
      <w:r w:rsidR="00F06C0A">
        <w:rPr>
          <w:sz w:val="24"/>
        </w:rPr>
        <w:t>?</w:t>
      </w:r>
      <w:r w:rsidRPr="00B67356">
        <w:rPr>
          <w:sz w:val="24"/>
        </w:rPr>
        <w:t xml:space="preserve"> Remember you </w:t>
      </w:r>
      <w:r>
        <w:rPr>
          <w:sz w:val="24"/>
        </w:rPr>
        <w:t xml:space="preserve">can elaborate on </w:t>
      </w:r>
      <w:proofErr w:type="gramStart"/>
      <w:r>
        <w:rPr>
          <w:sz w:val="24"/>
        </w:rPr>
        <w:t>these on</w:t>
      </w:r>
      <w:proofErr w:type="gramEnd"/>
      <w:r>
        <w:rPr>
          <w:sz w:val="24"/>
        </w:rPr>
        <w:t xml:space="preserve"> topics more in the body</w:t>
      </w:r>
      <w:r w:rsidRPr="00B67356">
        <w:rPr>
          <w:sz w:val="24"/>
        </w:rPr>
        <w:t>.</w:t>
      </w:r>
    </w:p>
    <w:p w14:paraId="3E803FE2" w14:textId="28C7D24E" w:rsidR="003556C7" w:rsidRDefault="00195B6B" w:rsidP="00EC6A8D">
      <w:pPr>
        <w:pStyle w:val="Heading1"/>
        <w:spacing w:before="240"/>
        <w:ind w:left="14" w:hanging="14"/>
      </w:pPr>
      <w:r>
        <w:t>Structuring the</w:t>
      </w:r>
      <w:r w:rsidR="003556C7">
        <w:t xml:space="preserve"> Introduction</w:t>
      </w:r>
    </w:p>
    <w:p w14:paraId="48D46C42" w14:textId="107823AD" w:rsidR="00195B6B" w:rsidRPr="00920BC0" w:rsidRDefault="00195B6B" w:rsidP="001C7049">
      <w:pPr>
        <w:spacing w:before="60" w:after="60" w:line="257" w:lineRule="auto"/>
        <w:ind w:left="14" w:hanging="14"/>
        <w:rPr>
          <w:b/>
          <w:bCs/>
          <w:sz w:val="24"/>
        </w:rPr>
      </w:pPr>
      <w:r w:rsidRPr="00920BC0">
        <w:rPr>
          <w:b/>
          <w:bCs/>
          <w:sz w:val="24"/>
        </w:rPr>
        <w:t>Hook</w:t>
      </w:r>
    </w:p>
    <w:p w14:paraId="524210F9" w14:textId="483A12EF" w:rsidR="00B92F6F" w:rsidRPr="005D2359" w:rsidRDefault="00ED6B0E" w:rsidP="00A06158">
      <w:pPr>
        <w:spacing w:after="60" w:line="257" w:lineRule="auto"/>
        <w:ind w:left="14" w:hanging="14"/>
        <w:rPr>
          <w:sz w:val="24"/>
        </w:rPr>
      </w:pPr>
      <w:r>
        <w:rPr>
          <w:sz w:val="24"/>
        </w:rPr>
        <w:t>A hook is an optional, flexible tool to introduce your writing</w:t>
      </w:r>
      <w:r w:rsidR="00750A94">
        <w:rPr>
          <w:sz w:val="24"/>
        </w:rPr>
        <w:t xml:space="preserve"> concisely</w:t>
      </w:r>
      <w:r>
        <w:rPr>
          <w:sz w:val="24"/>
        </w:rPr>
        <w:t xml:space="preserve">. </w:t>
      </w:r>
      <w:r w:rsidR="004F1BE0">
        <w:rPr>
          <w:sz w:val="24"/>
        </w:rPr>
        <w:t xml:space="preserve">When writers include a hook in their paper, their goal is typically to catch their reader’s attention, encapsulate their problem or question, assign stakes or importance to their research, or </w:t>
      </w:r>
      <w:r w:rsidR="00750A94">
        <w:rPr>
          <w:sz w:val="24"/>
        </w:rPr>
        <w:t xml:space="preserve">accomplish </w:t>
      </w:r>
      <w:r w:rsidR="004F1BE0">
        <w:rPr>
          <w:sz w:val="24"/>
        </w:rPr>
        <w:t xml:space="preserve">some combination of these goals. </w:t>
      </w:r>
      <w:r>
        <w:rPr>
          <w:sz w:val="24"/>
        </w:rPr>
        <w:t xml:space="preserve">Many writers grab attention </w:t>
      </w:r>
      <w:r w:rsidR="00750A94">
        <w:rPr>
          <w:sz w:val="24"/>
        </w:rPr>
        <w:t xml:space="preserve">by merely </w:t>
      </w:r>
      <w:r>
        <w:rPr>
          <w:sz w:val="24"/>
        </w:rPr>
        <w:t xml:space="preserve">introducing the problem or question in a concrete or striking way. For instance, you may start with a familiar example or eye-catching </w:t>
      </w:r>
      <w:proofErr w:type="gramStart"/>
      <w:r>
        <w:rPr>
          <w:sz w:val="24"/>
        </w:rPr>
        <w:t>statistic</w:t>
      </w:r>
      <w:proofErr w:type="gramEnd"/>
      <w:r>
        <w:rPr>
          <w:sz w:val="24"/>
        </w:rPr>
        <w:t xml:space="preserve">. </w:t>
      </w:r>
    </w:p>
    <w:p w14:paraId="06AF53E2" w14:textId="00434A68" w:rsidR="00195B6B" w:rsidRPr="005D2359" w:rsidRDefault="00B2052B" w:rsidP="009857C5">
      <w:pPr>
        <w:spacing w:before="240" w:after="240" w:line="257" w:lineRule="auto"/>
        <w:ind w:left="14" w:hanging="14"/>
        <w:rPr>
          <w:sz w:val="24"/>
        </w:rPr>
      </w:pPr>
      <w:r w:rsidRPr="005D235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D3261" wp14:editId="0E796F01">
                <wp:simplePos x="0" y="0"/>
                <wp:positionH relativeFrom="column">
                  <wp:posOffset>0</wp:posOffset>
                </wp:positionH>
                <wp:positionV relativeFrom="paragraph">
                  <wp:posOffset>589565</wp:posOffset>
                </wp:positionV>
                <wp:extent cx="5741035" cy="504825"/>
                <wp:effectExtent l="19050" t="19050" r="36195" b="47625"/>
                <wp:wrapNone/>
                <wp:docPr id="8" name="Arrow: Left-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035" cy="504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7D79B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rrow: Left-Right 8" o:spid="_x0000_s1026" type="#_x0000_t69" style="position:absolute;margin-left:0;margin-top:46.4pt;width:452.0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" adj="950" filled="f" strokecolor="black [3213]" strokeweight="1pt"/>
            </w:pict>
          </mc:Fallback>
        </mc:AlternateContent>
      </w:r>
      <w:r w:rsidR="00195B6B" w:rsidRPr="00920BC0">
        <w:rPr>
          <w:b/>
          <w:bCs/>
          <w:sz w:val="24"/>
        </w:rPr>
        <w:t>Problem Statement</w:t>
      </w:r>
      <w:r w:rsidR="001C7049">
        <w:rPr>
          <w:b/>
          <w:bCs/>
        </w:rPr>
        <w:br/>
      </w:r>
      <w:r w:rsidR="00AB6108">
        <w:rPr>
          <w:sz w:val="24"/>
        </w:rPr>
        <w:t xml:space="preserve">Research papers typically seek to solve a problem or answer a question. </w:t>
      </w:r>
      <w:r w:rsidR="005D2359">
        <w:rPr>
          <w:sz w:val="24"/>
        </w:rPr>
        <w:t>Here are some examples</w:t>
      </w:r>
      <w:r w:rsidR="005D2359" w:rsidRPr="005D2359">
        <w:rPr>
          <w:sz w:val="24"/>
        </w:rPr>
        <w:t>:</w:t>
      </w:r>
    </w:p>
    <w:tbl>
      <w:tblPr>
        <w:tblStyle w:val="TableGrid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"/>
        <w:gridCol w:w="270"/>
        <w:gridCol w:w="1980"/>
        <w:gridCol w:w="602"/>
        <w:gridCol w:w="1558"/>
        <w:gridCol w:w="1375"/>
        <w:gridCol w:w="695"/>
        <w:gridCol w:w="2304"/>
        <w:gridCol w:w="8"/>
      </w:tblGrid>
      <w:tr w:rsidR="00B2052B" w:rsidRPr="005D2359" w14:paraId="2A7F5E4C" w14:textId="77777777" w:rsidTr="009E193F">
        <w:trPr>
          <w:trHeight w:val="287"/>
        </w:trPr>
        <w:tc>
          <w:tcPr>
            <w:tcW w:w="256" w:type="dxa"/>
          </w:tcPr>
          <w:p w14:paraId="7D6D628D" w14:textId="77777777" w:rsidR="00B2052B" w:rsidRPr="005D2359" w:rsidRDefault="00B2052B" w:rsidP="002271AC">
            <w:pPr>
              <w:spacing w:before="240" w:after="0" w:line="257" w:lineRule="auto"/>
              <w:ind w:left="720" w:firstLine="0"/>
              <w:rPr>
                <w:b/>
                <w:bCs/>
              </w:rPr>
            </w:pPr>
          </w:p>
        </w:tc>
        <w:tc>
          <w:tcPr>
            <w:tcW w:w="2852" w:type="dxa"/>
            <w:gridSpan w:val="3"/>
          </w:tcPr>
          <w:p w14:paraId="686AB880" w14:textId="77777777" w:rsidR="00B2052B" w:rsidRPr="005D2359" w:rsidRDefault="00B2052B" w:rsidP="002271AC">
            <w:pPr>
              <w:spacing w:before="240" w:after="0" w:line="257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5D2359">
              <w:rPr>
                <w:b/>
                <w:bCs/>
              </w:rPr>
              <w:t>Practical</w:t>
            </w:r>
          </w:p>
        </w:tc>
        <w:tc>
          <w:tcPr>
            <w:tcW w:w="1558" w:type="dxa"/>
          </w:tcPr>
          <w:p w14:paraId="6134FB50" w14:textId="21F99E86" w:rsidR="00B2052B" w:rsidRPr="005D2359" w:rsidRDefault="00B2052B" w:rsidP="002271AC">
            <w:pPr>
              <w:spacing w:before="240" w:after="120" w:line="257" w:lineRule="auto"/>
              <w:ind w:left="0" w:right="720" w:firstLine="0"/>
              <w:jc w:val="right"/>
              <w:rPr>
                <w:b/>
                <w:bCs/>
              </w:rPr>
            </w:pPr>
          </w:p>
        </w:tc>
        <w:tc>
          <w:tcPr>
            <w:tcW w:w="1375" w:type="dxa"/>
          </w:tcPr>
          <w:p w14:paraId="489A0CB8" w14:textId="77777777" w:rsidR="00B2052B" w:rsidRPr="005D2359" w:rsidRDefault="00B2052B" w:rsidP="002271AC">
            <w:pPr>
              <w:spacing w:before="240" w:after="0" w:line="257" w:lineRule="auto"/>
              <w:ind w:left="0" w:right="720" w:firstLine="0"/>
              <w:jc w:val="right"/>
              <w:rPr>
                <w:b/>
                <w:bCs/>
              </w:rPr>
            </w:pPr>
          </w:p>
        </w:tc>
        <w:tc>
          <w:tcPr>
            <w:tcW w:w="3007" w:type="dxa"/>
            <w:gridSpan w:val="3"/>
          </w:tcPr>
          <w:p w14:paraId="58E6D4D2" w14:textId="77777777" w:rsidR="00B2052B" w:rsidRPr="005D2359" w:rsidRDefault="00B2052B" w:rsidP="002271AC">
            <w:pPr>
              <w:spacing w:before="240" w:after="0" w:line="257" w:lineRule="auto"/>
              <w:ind w:left="0" w:right="576" w:firstLine="0"/>
              <w:jc w:val="right"/>
              <w:rPr>
                <w:b/>
                <w:bCs/>
              </w:rPr>
            </w:pPr>
            <w:r w:rsidRPr="005D2359">
              <w:rPr>
                <w:b/>
                <w:bCs/>
              </w:rPr>
              <w:t>Conceptual</w:t>
            </w:r>
          </w:p>
        </w:tc>
      </w:tr>
      <w:tr w:rsidR="00B2052B" w:rsidRPr="00CC2666" w14:paraId="41D0B2B6" w14:textId="77777777" w:rsidTr="009E193F">
        <w:trPr>
          <w:gridAfter w:val="1"/>
          <w:wAfter w:w="8" w:type="dxa"/>
          <w:trHeight w:val="342"/>
        </w:trPr>
        <w:tc>
          <w:tcPr>
            <w:tcW w:w="526" w:type="dxa"/>
            <w:gridSpan w:val="2"/>
          </w:tcPr>
          <w:p w14:paraId="73515390" w14:textId="77777777" w:rsidR="00B2052B" w:rsidRPr="00CC2666" w:rsidRDefault="00B2052B" w:rsidP="002271AC">
            <w:pPr>
              <w:spacing w:before="240" w:after="60" w:line="257" w:lineRule="auto"/>
              <w:ind w:left="0" w:firstLine="0"/>
              <w:jc w:val="center"/>
            </w:pPr>
          </w:p>
        </w:tc>
        <w:tc>
          <w:tcPr>
            <w:tcW w:w="1980" w:type="dxa"/>
            <w:tcBorders>
              <w:bottom w:val="dashSmallGap" w:sz="4" w:space="0" w:color="auto"/>
              <w:right w:val="single" w:sz="4" w:space="0" w:color="auto"/>
            </w:tcBorders>
          </w:tcPr>
          <w:p w14:paraId="11FF9FDF" w14:textId="77777777" w:rsidR="00B2052B" w:rsidRPr="00CC2666" w:rsidRDefault="00B2052B" w:rsidP="002271AC">
            <w:pPr>
              <w:spacing w:before="120" w:after="60" w:line="257" w:lineRule="auto"/>
              <w:ind w:left="0" w:firstLine="0"/>
              <w:jc w:val="center"/>
            </w:pPr>
            <w:r w:rsidRPr="00CC2666">
              <w:t>A practical problem to be solved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6A4D880" w14:textId="7A5945D8" w:rsidR="00B2052B" w:rsidRPr="00CC2666" w:rsidRDefault="00B2052B" w:rsidP="002271AC">
            <w:pPr>
              <w:spacing w:before="120" w:after="60" w:line="257" w:lineRule="auto"/>
              <w:ind w:left="0" w:firstLine="0"/>
              <w:jc w:val="center"/>
            </w:pPr>
            <w:r w:rsidRPr="00CC2666">
              <w:t>An existing solution to be improved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D12599A" w14:textId="77777777" w:rsidR="00B2052B" w:rsidRPr="00CC2666" w:rsidRDefault="00B2052B" w:rsidP="002271AC">
            <w:pPr>
              <w:spacing w:before="120" w:after="60" w:line="257" w:lineRule="auto"/>
              <w:ind w:left="0" w:firstLine="0"/>
              <w:jc w:val="center"/>
            </w:pPr>
            <w:r w:rsidRPr="00CC2666">
              <w:t>New knowledge to be confirmed</w:t>
            </w:r>
          </w:p>
        </w:tc>
        <w:tc>
          <w:tcPr>
            <w:tcW w:w="2304" w:type="dxa"/>
            <w:tcBorders>
              <w:left w:val="single" w:sz="4" w:space="0" w:color="auto"/>
              <w:bottom w:val="dashSmallGap" w:sz="4" w:space="0" w:color="auto"/>
            </w:tcBorders>
          </w:tcPr>
          <w:p w14:paraId="54043E23" w14:textId="77777777" w:rsidR="00B2052B" w:rsidRPr="00CC2666" w:rsidRDefault="00B2052B" w:rsidP="002271AC">
            <w:pPr>
              <w:spacing w:before="120" w:after="60" w:line="257" w:lineRule="auto"/>
              <w:ind w:left="0" w:firstLine="0"/>
              <w:jc w:val="center"/>
            </w:pPr>
            <w:r w:rsidRPr="00CC2666">
              <w:t>Missing knowledge to be discovered</w:t>
            </w:r>
          </w:p>
        </w:tc>
      </w:tr>
      <w:tr w:rsidR="00B2052B" w:rsidRPr="00CC2666" w14:paraId="6B78D7F5" w14:textId="77777777" w:rsidTr="009E193F">
        <w:trPr>
          <w:gridAfter w:val="1"/>
          <w:wAfter w:w="8" w:type="dxa"/>
          <w:trHeight w:val="873"/>
        </w:trPr>
        <w:tc>
          <w:tcPr>
            <w:tcW w:w="526" w:type="dxa"/>
            <w:gridSpan w:val="2"/>
          </w:tcPr>
          <w:p w14:paraId="7E64BC77" w14:textId="0DEC1B67" w:rsidR="00B2052B" w:rsidRDefault="00B2052B" w:rsidP="00B2052B">
            <w:pPr>
              <w:spacing w:before="60" w:after="0" w:line="257" w:lineRule="auto"/>
              <w:ind w:left="0" w:firstLine="0"/>
            </w:pPr>
            <w:r>
              <w:t>e.g.</w:t>
            </w:r>
          </w:p>
        </w:tc>
        <w:tc>
          <w:tcPr>
            <w:tcW w:w="1980" w:type="dxa"/>
            <w:tcBorders>
              <w:top w:val="dashSmallGap" w:sz="4" w:space="0" w:color="auto"/>
              <w:right w:val="single" w:sz="4" w:space="0" w:color="auto"/>
            </w:tcBorders>
          </w:tcPr>
          <w:p w14:paraId="799F24F4" w14:textId="62349FB2" w:rsidR="00B2052B" w:rsidRPr="00CC2666" w:rsidRDefault="00B2052B" w:rsidP="002271AC">
            <w:pPr>
              <w:spacing w:before="60" w:after="0" w:line="257" w:lineRule="auto"/>
              <w:ind w:left="0" w:firstLine="0"/>
              <w:jc w:val="center"/>
            </w:pPr>
            <w:r>
              <w:t xml:space="preserve">Finding a vaccine </w:t>
            </w:r>
          </w:p>
        </w:tc>
        <w:tc>
          <w:tcPr>
            <w:tcW w:w="2160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69598B11" w14:textId="06DF256E" w:rsidR="006F7934" w:rsidRPr="00CC2666" w:rsidRDefault="00B2052B" w:rsidP="006F7934">
            <w:pPr>
              <w:spacing w:before="60" w:after="0" w:line="257" w:lineRule="auto"/>
              <w:ind w:left="0" w:firstLine="0"/>
              <w:jc w:val="center"/>
            </w:pPr>
            <w:r>
              <w:t xml:space="preserve">Improving </w:t>
            </w:r>
            <w:r w:rsidR="006F7934">
              <w:t>an existing vaccine</w:t>
            </w:r>
          </w:p>
        </w:tc>
        <w:tc>
          <w:tcPr>
            <w:tcW w:w="2070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2B38F0B5" w14:textId="2BF87BF6" w:rsidR="006F7934" w:rsidRPr="00CC2666" w:rsidRDefault="006F7934" w:rsidP="002271AC">
            <w:pPr>
              <w:spacing w:before="60" w:after="0" w:line="257" w:lineRule="auto"/>
              <w:ind w:left="0" w:firstLine="0"/>
              <w:jc w:val="center"/>
            </w:pPr>
            <w:r>
              <w:t xml:space="preserve">Validating </w:t>
            </w:r>
            <w:r w:rsidR="009E193F">
              <w:t xml:space="preserve">current </w:t>
            </w:r>
            <w:r>
              <w:t xml:space="preserve">research on </w:t>
            </w:r>
            <w:r w:rsidR="00B67356">
              <w:t>a</w:t>
            </w:r>
            <w:r>
              <w:t xml:space="preserve"> virus</w:t>
            </w:r>
          </w:p>
        </w:tc>
        <w:tc>
          <w:tcPr>
            <w:tcW w:w="2304" w:type="dxa"/>
            <w:tcBorders>
              <w:top w:val="dashSmallGap" w:sz="4" w:space="0" w:color="auto"/>
              <w:left w:val="single" w:sz="4" w:space="0" w:color="auto"/>
            </w:tcBorders>
          </w:tcPr>
          <w:p w14:paraId="427707F3" w14:textId="05FDC69D" w:rsidR="00B2052B" w:rsidRPr="00CC2666" w:rsidRDefault="006F7934" w:rsidP="002271AC">
            <w:pPr>
              <w:spacing w:before="60" w:after="0" w:line="257" w:lineRule="auto"/>
              <w:ind w:left="0" w:firstLine="0"/>
              <w:jc w:val="center"/>
            </w:pPr>
            <w:r>
              <w:t>Determining how a new virus infects someone</w:t>
            </w:r>
          </w:p>
        </w:tc>
      </w:tr>
    </w:tbl>
    <w:p w14:paraId="228657A6" w14:textId="4DD2782A" w:rsidR="00036629" w:rsidRPr="00036629" w:rsidRDefault="00036629" w:rsidP="00B2052B">
      <w:pPr>
        <w:spacing w:before="240" w:after="60" w:line="257" w:lineRule="auto"/>
        <w:ind w:left="0" w:firstLine="0"/>
        <w:rPr>
          <w:sz w:val="24"/>
        </w:rPr>
      </w:pPr>
      <w:r w:rsidRPr="00036629">
        <w:rPr>
          <w:sz w:val="24"/>
        </w:rPr>
        <w:lastRenderedPageBreak/>
        <w:t xml:space="preserve">What </w:t>
      </w:r>
      <w:proofErr w:type="gramStart"/>
      <w:r w:rsidR="00641960">
        <w:rPr>
          <w:sz w:val="24"/>
        </w:rPr>
        <w:t>are</w:t>
      </w:r>
      <w:proofErr w:type="gramEnd"/>
      <w:r w:rsidRPr="00036629">
        <w:rPr>
          <w:sz w:val="24"/>
        </w:rPr>
        <w:t xml:space="preserve"> the </w:t>
      </w:r>
      <w:proofErr w:type="gramStart"/>
      <w:r w:rsidRPr="00036629">
        <w:rPr>
          <w:sz w:val="24"/>
        </w:rPr>
        <w:t>problem</w:t>
      </w:r>
      <w:r w:rsidR="00B94BCA">
        <w:rPr>
          <w:sz w:val="24"/>
        </w:rPr>
        <w:t>’s</w:t>
      </w:r>
      <w:proofErr w:type="gramEnd"/>
      <w:r w:rsidR="00641960">
        <w:rPr>
          <w:sz w:val="24"/>
        </w:rPr>
        <w:t xml:space="preserve"> or </w:t>
      </w:r>
      <w:proofErr w:type="gramStart"/>
      <w:r w:rsidR="00641960">
        <w:rPr>
          <w:sz w:val="24"/>
        </w:rPr>
        <w:t>question’s</w:t>
      </w:r>
      <w:proofErr w:type="gramEnd"/>
      <w:r w:rsidRPr="00036629">
        <w:rPr>
          <w:sz w:val="24"/>
        </w:rPr>
        <w:t xml:space="preserve"> real-world impacts or costs? Some problems might have very immediate and clear-cut costs, such as chronic diseases. Some problems might have less tangible costs, such as missing information about Shakespeare.</w:t>
      </w:r>
      <w:r w:rsidR="00B2052B">
        <w:rPr>
          <w:sz w:val="24"/>
        </w:rPr>
        <w:t xml:space="preserve"> </w:t>
      </w:r>
      <w:r w:rsidR="009B6AA1" w:rsidRPr="009B6AA1">
        <w:rPr>
          <w:sz w:val="24"/>
        </w:rPr>
        <w:t>Describing the tangibility of your question or problem's costs can help your reader understand why your research is important.</w:t>
      </w:r>
    </w:p>
    <w:p w14:paraId="15ABE8D1" w14:textId="00C50CBD" w:rsidR="00EF04B4" w:rsidRDefault="00EF04B4" w:rsidP="001C7049">
      <w:pPr>
        <w:spacing w:before="240" w:after="60" w:line="257" w:lineRule="auto"/>
        <w:ind w:left="14" w:hanging="14"/>
        <w:rPr>
          <w:b/>
          <w:bCs/>
          <w:sz w:val="24"/>
        </w:rPr>
      </w:pPr>
      <w:r>
        <w:rPr>
          <w:b/>
          <w:bCs/>
          <w:sz w:val="24"/>
        </w:rPr>
        <w:t>Current Solutions and Their Evaluations</w:t>
      </w:r>
    </w:p>
    <w:p w14:paraId="58C0E8C3" w14:textId="19377C74" w:rsidR="00F06C0A" w:rsidRDefault="00F06C0A" w:rsidP="00637A99">
      <w:pPr>
        <w:spacing w:before="40" w:after="60" w:line="257" w:lineRule="auto"/>
        <w:ind w:left="14" w:hanging="14"/>
        <w:rPr>
          <w:sz w:val="24"/>
        </w:rPr>
      </w:pPr>
      <w:r w:rsidRPr="00F06C0A">
        <w:rPr>
          <w:sz w:val="24"/>
        </w:rPr>
        <w:t>Next, introductions often establish and briefly evaluate current solutions to the problem or answers to the question. Remember, you can elaborate more on these topics in the body</w:t>
      </w:r>
      <w:r>
        <w:rPr>
          <w:sz w:val="24"/>
        </w:rPr>
        <w:t>:</w:t>
      </w:r>
    </w:p>
    <w:p w14:paraId="337DF93D" w14:textId="77777777" w:rsidR="00511302" w:rsidRDefault="00511302" w:rsidP="00511302">
      <w:pPr>
        <w:pStyle w:val="ListParagraph"/>
        <w:numPr>
          <w:ilvl w:val="0"/>
          <w:numId w:val="16"/>
        </w:numPr>
        <w:spacing w:before="240" w:after="60" w:line="257" w:lineRule="auto"/>
        <w:sectPr w:rsidR="00511302" w:rsidSect="00462725">
          <w:footerReference w:type="default" r:id="rId9"/>
          <w:headerReference w:type="first" r:id="rId10"/>
          <w:footerReference w:type="first" r:id="rId11"/>
          <w:pgSz w:w="12240" w:h="15840"/>
          <w:pgMar w:top="1080" w:right="1339" w:bottom="864" w:left="1440" w:header="720" w:footer="720" w:gutter="0"/>
          <w:cols w:space="720"/>
          <w:titlePg/>
          <w:docGrid w:linePitch="299"/>
        </w:sectPr>
      </w:pPr>
    </w:p>
    <w:p w14:paraId="71AE016B" w14:textId="3DC98BB4" w:rsidR="00511302" w:rsidRDefault="00511302" w:rsidP="00511302">
      <w:pPr>
        <w:pStyle w:val="ListParagraph"/>
        <w:numPr>
          <w:ilvl w:val="0"/>
          <w:numId w:val="16"/>
        </w:numPr>
        <w:spacing w:before="240" w:after="60" w:line="257" w:lineRule="auto"/>
        <w:ind w:left="360"/>
        <w:rPr>
          <w:sz w:val="24"/>
        </w:rPr>
      </w:pPr>
      <w:r w:rsidRPr="00511302">
        <w:rPr>
          <w:sz w:val="24"/>
        </w:rPr>
        <w:t>What are the current solutions</w:t>
      </w:r>
      <w:r w:rsidR="009F1529">
        <w:rPr>
          <w:sz w:val="24"/>
        </w:rPr>
        <w:t xml:space="preserve"> or answers</w:t>
      </w:r>
      <w:r>
        <w:rPr>
          <w:sz w:val="24"/>
        </w:rPr>
        <w:t>?</w:t>
      </w:r>
    </w:p>
    <w:p w14:paraId="2923C1E0" w14:textId="1DAFD765" w:rsidR="009F0AD9" w:rsidRPr="009F0AD9" w:rsidRDefault="009F0AD9" w:rsidP="009F0AD9">
      <w:pPr>
        <w:pStyle w:val="ListParagraph"/>
        <w:numPr>
          <w:ilvl w:val="0"/>
          <w:numId w:val="16"/>
        </w:numPr>
        <w:spacing w:before="240" w:after="60" w:line="257" w:lineRule="auto"/>
        <w:ind w:left="360"/>
        <w:rPr>
          <w:sz w:val="24"/>
        </w:rPr>
      </w:pPr>
      <w:r>
        <w:rPr>
          <w:sz w:val="24"/>
        </w:rPr>
        <w:t xml:space="preserve">How are </w:t>
      </w:r>
      <w:r w:rsidR="009E193F">
        <w:rPr>
          <w:sz w:val="24"/>
        </w:rPr>
        <w:t>current</w:t>
      </w:r>
      <w:r>
        <w:rPr>
          <w:sz w:val="24"/>
        </w:rPr>
        <w:t xml:space="preserve"> solutions </w:t>
      </w:r>
      <w:r w:rsidR="009F1529">
        <w:rPr>
          <w:sz w:val="24"/>
        </w:rPr>
        <w:t xml:space="preserve">or answers </w:t>
      </w:r>
      <w:r>
        <w:rPr>
          <w:sz w:val="24"/>
        </w:rPr>
        <w:t>being improved?</w:t>
      </w:r>
    </w:p>
    <w:p w14:paraId="5BFC7649" w14:textId="247493D3" w:rsidR="00511302" w:rsidRPr="00511302" w:rsidRDefault="00511302" w:rsidP="00511302">
      <w:pPr>
        <w:pStyle w:val="ListParagraph"/>
        <w:numPr>
          <w:ilvl w:val="0"/>
          <w:numId w:val="16"/>
        </w:numPr>
        <w:spacing w:before="240" w:after="60" w:line="257" w:lineRule="auto"/>
        <w:ind w:left="360"/>
        <w:rPr>
          <w:sz w:val="24"/>
        </w:rPr>
      </w:pPr>
      <w:r w:rsidRPr="00511302">
        <w:rPr>
          <w:sz w:val="24"/>
        </w:rPr>
        <w:t>If your problem</w:t>
      </w:r>
      <w:r w:rsidR="009F1529">
        <w:rPr>
          <w:sz w:val="24"/>
        </w:rPr>
        <w:t xml:space="preserve"> or question</w:t>
      </w:r>
      <w:r w:rsidRPr="00511302">
        <w:rPr>
          <w:sz w:val="24"/>
        </w:rPr>
        <w:t xml:space="preserve"> is more conceptual, what research has been done?</w:t>
      </w:r>
    </w:p>
    <w:p w14:paraId="4CC6A956" w14:textId="75C512F1" w:rsidR="00511302" w:rsidRPr="00511302" w:rsidRDefault="00511302" w:rsidP="00511302">
      <w:pPr>
        <w:pStyle w:val="ListParagraph"/>
        <w:numPr>
          <w:ilvl w:val="0"/>
          <w:numId w:val="16"/>
        </w:numPr>
        <w:spacing w:before="240" w:after="60" w:line="257" w:lineRule="auto"/>
        <w:ind w:left="360"/>
        <w:rPr>
          <w:sz w:val="24"/>
        </w:rPr>
      </w:pPr>
      <w:r w:rsidRPr="00511302">
        <w:rPr>
          <w:sz w:val="24"/>
        </w:rPr>
        <w:t>What are the limitations, downsides, or areas for improvement</w:t>
      </w:r>
      <w:r w:rsidR="003A6361">
        <w:rPr>
          <w:sz w:val="24"/>
        </w:rPr>
        <w:t xml:space="preserve"> to your solution or answer</w:t>
      </w:r>
      <w:r w:rsidRPr="00511302">
        <w:rPr>
          <w:sz w:val="24"/>
        </w:rPr>
        <w:t>?</w:t>
      </w:r>
    </w:p>
    <w:p w14:paraId="6770C73A" w14:textId="18DD22C0" w:rsidR="00511302" w:rsidRPr="009F1529" w:rsidRDefault="00511302" w:rsidP="009F1529">
      <w:pPr>
        <w:pStyle w:val="ListParagraph"/>
        <w:numPr>
          <w:ilvl w:val="0"/>
          <w:numId w:val="16"/>
        </w:numPr>
        <w:spacing w:before="240" w:after="60" w:line="257" w:lineRule="auto"/>
        <w:ind w:left="360"/>
        <w:rPr>
          <w:sz w:val="24"/>
        </w:rPr>
        <w:sectPr w:rsidR="00511302" w:rsidRPr="009F1529" w:rsidSect="00511302">
          <w:type w:val="continuous"/>
          <w:pgSz w:w="12240" w:h="15840"/>
          <w:pgMar w:top="360" w:right="1346" w:bottom="868" w:left="1440" w:header="720" w:footer="720" w:gutter="0"/>
          <w:cols w:num="2" w:space="720"/>
          <w:titlePg/>
          <w:docGrid w:linePitch="299"/>
        </w:sectPr>
      </w:pPr>
      <w:r w:rsidRPr="00511302">
        <w:rPr>
          <w:sz w:val="24"/>
        </w:rPr>
        <w:t>What evidence are you citing to show the effectiveness of solutions</w:t>
      </w:r>
      <w:r w:rsidR="009F1529">
        <w:rPr>
          <w:sz w:val="24"/>
        </w:rPr>
        <w:t xml:space="preserve"> or answers</w:t>
      </w:r>
      <w:r w:rsidRPr="00511302">
        <w:rPr>
          <w:sz w:val="24"/>
        </w:rPr>
        <w:t>?</w:t>
      </w:r>
    </w:p>
    <w:p w14:paraId="2B256813" w14:textId="3C4EAFD9" w:rsidR="00637A99" w:rsidRDefault="00637A99" w:rsidP="00585398">
      <w:pPr>
        <w:spacing w:before="240" w:after="60" w:line="257" w:lineRule="auto"/>
        <w:ind w:left="14" w:hanging="14"/>
        <w:rPr>
          <w:b/>
          <w:bCs/>
          <w:sz w:val="24"/>
        </w:rPr>
      </w:pPr>
      <w:r>
        <w:rPr>
          <w:b/>
          <w:bCs/>
          <w:sz w:val="24"/>
        </w:rPr>
        <w:t>New Solution and Its Evaluation</w:t>
      </w:r>
    </w:p>
    <w:p w14:paraId="2F18D8C1" w14:textId="7135CA2D" w:rsidR="00637A99" w:rsidRDefault="00637A99" w:rsidP="00585398">
      <w:pPr>
        <w:spacing w:before="40" w:after="60" w:line="257" w:lineRule="auto"/>
        <w:ind w:left="14" w:hanging="14"/>
        <w:rPr>
          <w:sz w:val="24"/>
        </w:rPr>
      </w:pPr>
      <w:r>
        <w:rPr>
          <w:sz w:val="24"/>
        </w:rPr>
        <w:t>This portion of your introduction gives you the chance to show your plan for solving the problem</w:t>
      </w:r>
      <w:r w:rsidR="00A83B30">
        <w:rPr>
          <w:sz w:val="24"/>
        </w:rPr>
        <w:t xml:space="preserve"> or answering the question</w:t>
      </w:r>
      <w:r>
        <w:rPr>
          <w:sz w:val="24"/>
        </w:rPr>
        <w:t xml:space="preserve"> in a new way. When addressing your plan, consider what </w:t>
      </w:r>
      <w:r w:rsidRPr="00B94BCA">
        <w:rPr>
          <w:i/>
          <w:iCs/>
          <w:sz w:val="24"/>
        </w:rPr>
        <w:t>methods</w:t>
      </w:r>
      <w:r>
        <w:rPr>
          <w:sz w:val="24"/>
        </w:rPr>
        <w:t xml:space="preserve"> </w:t>
      </w:r>
      <w:proofErr w:type="gramStart"/>
      <w:r>
        <w:rPr>
          <w:sz w:val="24"/>
        </w:rPr>
        <w:t>you’re</w:t>
      </w:r>
      <w:proofErr w:type="gramEnd"/>
      <w:r>
        <w:rPr>
          <w:sz w:val="24"/>
        </w:rPr>
        <w:t xml:space="preserve"> using to test or design your solution. Additionally, you should be able to show why your solution is </w:t>
      </w:r>
      <w:r w:rsidRPr="00B94BCA">
        <w:rPr>
          <w:i/>
          <w:iCs/>
          <w:sz w:val="24"/>
        </w:rPr>
        <w:t>reasonable</w:t>
      </w:r>
      <w:r>
        <w:rPr>
          <w:sz w:val="24"/>
        </w:rPr>
        <w:t xml:space="preserve"> and </w:t>
      </w:r>
      <w:r w:rsidRPr="00B94BCA">
        <w:rPr>
          <w:i/>
          <w:iCs/>
          <w:sz w:val="24"/>
        </w:rPr>
        <w:t>feasible</w:t>
      </w:r>
      <w:r>
        <w:rPr>
          <w:sz w:val="24"/>
        </w:rPr>
        <w:t xml:space="preserve"> with substantial evidence. </w:t>
      </w:r>
    </w:p>
    <w:p w14:paraId="14CFB0BC" w14:textId="655DA55A" w:rsidR="00637A99" w:rsidRDefault="00585398" w:rsidP="00637A99">
      <w:pPr>
        <w:spacing w:before="240" w:after="60" w:line="257" w:lineRule="auto"/>
        <w:ind w:left="14" w:hanging="14"/>
        <w:rPr>
          <w:sz w:val="24"/>
        </w:rPr>
      </w:pPr>
      <w:r>
        <w:rPr>
          <w:sz w:val="24"/>
        </w:rPr>
        <w:t>Finally, i</w:t>
      </w:r>
      <w:r w:rsidR="00637A99">
        <w:rPr>
          <w:sz w:val="24"/>
        </w:rPr>
        <w:t xml:space="preserve">f there are any other parts of your document that you </w:t>
      </w:r>
      <w:proofErr w:type="gramStart"/>
      <w:r w:rsidR="00637A99">
        <w:rPr>
          <w:sz w:val="24"/>
        </w:rPr>
        <w:t>haven’t</w:t>
      </w:r>
      <w:proofErr w:type="gramEnd"/>
      <w:r w:rsidR="00637A99">
        <w:rPr>
          <w:sz w:val="24"/>
        </w:rPr>
        <w:t xml:space="preserve"> previewed or summarized in your introduction</w:t>
      </w:r>
      <w:r>
        <w:rPr>
          <w:sz w:val="24"/>
        </w:rPr>
        <w:t xml:space="preserve">, </w:t>
      </w:r>
      <w:r w:rsidR="009226B4">
        <w:rPr>
          <w:sz w:val="24"/>
        </w:rPr>
        <w:t xml:space="preserve">you </w:t>
      </w:r>
      <w:r w:rsidR="00256B26">
        <w:rPr>
          <w:sz w:val="24"/>
        </w:rPr>
        <w:t>should consider mapping them after describing your solution</w:t>
      </w:r>
      <w:r>
        <w:rPr>
          <w:sz w:val="24"/>
        </w:rPr>
        <w:t xml:space="preserve">. A mapping of your document can create a clear organization and guide your reader toward helpful information. This mapping becomes more important as your document </w:t>
      </w:r>
      <w:r w:rsidR="00865069">
        <w:rPr>
          <w:sz w:val="24"/>
        </w:rPr>
        <w:t>becomes</w:t>
      </w:r>
      <w:r>
        <w:rPr>
          <w:sz w:val="24"/>
        </w:rPr>
        <w:t xml:space="preserve"> longer and more complex. </w:t>
      </w:r>
    </w:p>
    <w:p w14:paraId="5E23CD01" w14:textId="4F1C0DC3" w:rsidR="009857C5" w:rsidRPr="009857C5" w:rsidRDefault="00585398" w:rsidP="009857C5">
      <w:pPr>
        <w:pStyle w:val="Heading1"/>
        <w:spacing w:before="240"/>
        <w:ind w:left="14" w:hanging="14"/>
        <w:rPr>
          <w:sz w:val="24"/>
        </w:rPr>
      </w:pPr>
      <w:r>
        <w:t>Additional Notes</w:t>
      </w:r>
    </w:p>
    <w:p w14:paraId="2B34CD18" w14:textId="59DEB012" w:rsidR="00585398" w:rsidRDefault="00585398" w:rsidP="0059687D">
      <w:pPr>
        <w:spacing w:before="60" w:after="60" w:line="257" w:lineRule="auto"/>
        <w:ind w:left="14" w:hanging="14"/>
        <w:rPr>
          <w:b/>
          <w:bCs/>
          <w:sz w:val="24"/>
        </w:rPr>
      </w:pPr>
      <w:r>
        <w:rPr>
          <w:b/>
          <w:bCs/>
          <w:sz w:val="24"/>
        </w:rPr>
        <w:t>Avoiding Unfamiliar Terms</w:t>
      </w:r>
    </w:p>
    <w:p w14:paraId="4F158272" w14:textId="54F5CCAF" w:rsidR="00585398" w:rsidRDefault="00585398" w:rsidP="009857C5">
      <w:pPr>
        <w:spacing w:before="60" w:after="240" w:line="257" w:lineRule="auto"/>
        <w:ind w:left="14" w:hanging="14"/>
        <w:rPr>
          <w:sz w:val="24"/>
        </w:rPr>
      </w:pPr>
      <w:r>
        <w:rPr>
          <w:sz w:val="24"/>
        </w:rPr>
        <w:t xml:space="preserve">Your reader might not be an expert in your topic. If you </w:t>
      </w:r>
      <w:proofErr w:type="gramStart"/>
      <w:r>
        <w:rPr>
          <w:sz w:val="24"/>
        </w:rPr>
        <w:t>can’t</w:t>
      </w:r>
      <w:proofErr w:type="gramEnd"/>
      <w:r>
        <w:rPr>
          <w:sz w:val="24"/>
        </w:rPr>
        <w:t xml:space="preserve"> avoid a</w:t>
      </w:r>
      <w:r w:rsidR="004A5D8E">
        <w:rPr>
          <w:sz w:val="24"/>
        </w:rPr>
        <w:t xml:space="preserve">n unfamiliar </w:t>
      </w:r>
      <w:r>
        <w:rPr>
          <w:sz w:val="24"/>
        </w:rPr>
        <w:t xml:space="preserve">term, try to define </w:t>
      </w:r>
      <w:r w:rsidR="004A5D8E">
        <w:rPr>
          <w:sz w:val="24"/>
        </w:rPr>
        <w:t>it,</w:t>
      </w:r>
      <w:r>
        <w:rPr>
          <w:sz w:val="24"/>
        </w:rPr>
        <w:t xml:space="preserve"> or use familiar examples to explain </w:t>
      </w:r>
      <w:r w:rsidR="002C5081">
        <w:rPr>
          <w:sz w:val="24"/>
        </w:rPr>
        <w:t>it</w:t>
      </w:r>
      <w:r>
        <w:rPr>
          <w:sz w:val="24"/>
        </w:rPr>
        <w:t xml:space="preserve">. </w:t>
      </w:r>
      <w:r w:rsidR="002C5081">
        <w:rPr>
          <w:sz w:val="24"/>
        </w:rPr>
        <w:t xml:space="preserve">Unexplained terms can often alienate and </w:t>
      </w:r>
      <w:r w:rsidR="004A5D8E">
        <w:rPr>
          <w:sz w:val="24"/>
        </w:rPr>
        <w:t>confuse your readers. Consider how much background information your audience needs to understand your work.</w:t>
      </w:r>
    </w:p>
    <w:p w14:paraId="47B58BD5" w14:textId="585B2D27" w:rsidR="002C5081" w:rsidRDefault="002C5081" w:rsidP="002C5081">
      <w:pPr>
        <w:spacing w:before="240" w:after="60" w:line="257" w:lineRule="auto"/>
        <w:ind w:left="14" w:hanging="14"/>
        <w:rPr>
          <w:b/>
          <w:bCs/>
          <w:sz w:val="24"/>
        </w:rPr>
      </w:pPr>
      <w:r>
        <w:rPr>
          <w:b/>
          <w:bCs/>
          <w:sz w:val="24"/>
        </w:rPr>
        <w:t>Length</w:t>
      </w:r>
    </w:p>
    <w:p w14:paraId="3CE01174" w14:textId="21A7E0EE" w:rsidR="002C5081" w:rsidRDefault="004A5D8E" w:rsidP="009857C5">
      <w:pPr>
        <w:spacing w:before="60" w:after="240" w:line="257" w:lineRule="auto"/>
        <w:ind w:left="14" w:hanging="14"/>
        <w:rPr>
          <w:sz w:val="24"/>
        </w:rPr>
      </w:pPr>
      <w:r>
        <w:rPr>
          <w:sz w:val="24"/>
        </w:rPr>
        <w:t xml:space="preserve">An introduction should be shorter than most sections since you can elaborate on your </w:t>
      </w:r>
      <w:r w:rsidR="00A83B30">
        <w:rPr>
          <w:sz w:val="24"/>
        </w:rPr>
        <w:t>research</w:t>
      </w:r>
      <w:r>
        <w:rPr>
          <w:sz w:val="24"/>
        </w:rPr>
        <w:t xml:space="preserve"> in other sections. Your main goal of the introduction is usually to show the importance of the problem </w:t>
      </w:r>
      <w:r w:rsidR="00A83B30">
        <w:rPr>
          <w:sz w:val="24"/>
        </w:rPr>
        <w:t xml:space="preserve">or question </w:t>
      </w:r>
      <w:r>
        <w:rPr>
          <w:sz w:val="24"/>
        </w:rPr>
        <w:t xml:space="preserve">and provide a basic level of context for your audience to understand the </w:t>
      </w:r>
      <w:r w:rsidR="00A83B30">
        <w:rPr>
          <w:sz w:val="24"/>
        </w:rPr>
        <w:t>topic</w:t>
      </w:r>
      <w:r>
        <w:rPr>
          <w:sz w:val="24"/>
        </w:rPr>
        <w:t>.</w:t>
      </w:r>
    </w:p>
    <w:p w14:paraId="476B35F9" w14:textId="4AE4793B" w:rsidR="004A5D8E" w:rsidRDefault="004A5D8E" w:rsidP="004A5D8E">
      <w:pPr>
        <w:spacing w:before="240" w:after="60" w:line="257" w:lineRule="auto"/>
        <w:ind w:left="14" w:hanging="14"/>
        <w:rPr>
          <w:b/>
          <w:bCs/>
          <w:sz w:val="24"/>
        </w:rPr>
      </w:pPr>
      <w:r>
        <w:rPr>
          <w:b/>
          <w:bCs/>
          <w:sz w:val="24"/>
        </w:rPr>
        <w:t>Citing Evidence and Relevant Literature</w:t>
      </w:r>
    </w:p>
    <w:p w14:paraId="2770DD5B" w14:textId="5F26F64B" w:rsidR="00256B26" w:rsidRDefault="00B92F6F" w:rsidP="00256B26">
      <w:pPr>
        <w:spacing w:before="60" w:after="60" w:line="257" w:lineRule="auto"/>
        <w:ind w:left="14" w:hanging="14"/>
        <w:rPr>
          <w:sz w:val="24"/>
        </w:rPr>
      </w:pPr>
      <w:r>
        <w:rPr>
          <w:sz w:val="24"/>
        </w:rPr>
        <w:t>Your introduction should not only inform your readers of your work but</w:t>
      </w:r>
      <w:r w:rsidR="00865069">
        <w:rPr>
          <w:sz w:val="24"/>
        </w:rPr>
        <w:t xml:space="preserve"> also</w:t>
      </w:r>
      <w:r>
        <w:rPr>
          <w:sz w:val="24"/>
        </w:rPr>
        <w:t xml:space="preserve"> convince them of its importance. Convincing a reader</w:t>
      </w:r>
      <w:r w:rsidR="00750A94">
        <w:rPr>
          <w:sz w:val="24"/>
        </w:rPr>
        <w:t>,</w:t>
      </w:r>
      <w:r>
        <w:rPr>
          <w:sz w:val="24"/>
        </w:rPr>
        <w:t xml:space="preserve"> in any case</w:t>
      </w:r>
      <w:r w:rsidR="00750A94">
        <w:rPr>
          <w:sz w:val="24"/>
        </w:rPr>
        <w:t>,</w:t>
      </w:r>
      <w:r>
        <w:rPr>
          <w:sz w:val="24"/>
        </w:rPr>
        <w:t xml:space="preserve"> requires citations of credible evidence. Sometimes researchers will provide a literature review section after their introduction, so </w:t>
      </w:r>
      <w:r w:rsidR="00750A94">
        <w:rPr>
          <w:sz w:val="24"/>
        </w:rPr>
        <w:t>you should</w:t>
      </w:r>
      <w:r>
        <w:rPr>
          <w:sz w:val="24"/>
        </w:rPr>
        <w:t xml:space="preserve"> understand what your genre usually allows.</w:t>
      </w:r>
      <w:r w:rsidR="00256B26">
        <w:rPr>
          <w:sz w:val="24"/>
        </w:rPr>
        <w:t xml:space="preserve"> See the UWC guides to </w:t>
      </w:r>
      <w:hyperlink r:id="rId12" w:history="1">
        <w:r w:rsidR="00256B26" w:rsidRPr="00256B26">
          <w:rPr>
            <w:rStyle w:val="Hyperlink"/>
            <w:sz w:val="24"/>
          </w:rPr>
          <w:t>primary and secondary sources</w:t>
        </w:r>
      </w:hyperlink>
      <w:r w:rsidR="00256B26">
        <w:rPr>
          <w:sz w:val="24"/>
        </w:rPr>
        <w:t xml:space="preserve">, </w:t>
      </w:r>
      <w:hyperlink r:id="rId13" w:history="1">
        <w:r w:rsidR="00256B26" w:rsidRPr="00256B26">
          <w:rPr>
            <w:rStyle w:val="Hyperlink"/>
            <w:sz w:val="24"/>
          </w:rPr>
          <w:t>using and framing direct quotations</w:t>
        </w:r>
      </w:hyperlink>
      <w:r w:rsidR="00256B26">
        <w:rPr>
          <w:sz w:val="24"/>
        </w:rPr>
        <w:t xml:space="preserve">, and </w:t>
      </w:r>
      <w:hyperlink r:id="rId14" w:history="1">
        <w:r w:rsidR="00256B26" w:rsidRPr="00256B26">
          <w:rPr>
            <w:rStyle w:val="Hyperlink"/>
            <w:sz w:val="24"/>
          </w:rPr>
          <w:t>paraphrasing</w:t>
        </w:r>
      </w:hyperlink>
      <w:r w:rsidR="00256B26">
        <w:rPr>
          <w:sz w:val="24"/>
        </w:rPr>
        <w:t xml:space="preserve"> for more information on this topic.</w:t>
      </w:r>
    </w:p>
    <w:p w14:paraId="0D173B99" w14:textId="77777777" w:rsidR="00256B26" w:rsidRDefault="00256B26" w:rsidP="009E193F">
      <w:pPr>
        <w:spacing w:before="60" w:after="60" w:line="257" w:lineRule="auto"/>
        <w:rPr>
          <w:sz w:val="24"/>
        </w:rPr>
      </w:pPr>
    </w:p>
    <w:sectPr w:rsidR="00256B26" w:rsidSect="00511302">
      <w:type w:val="continuous"/>
      <w:pgSz w:w="12240" w:h="15840"/>
      <w:pgMar w:top="360" w:right="1346" w:bottom="868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DA053" w14:textId="77777777" w:rsidR="003374CA" w:rsidRDefault="003374CA" w:rsidP="00920FCC">
      <w:pPr>
        <w:spacing w:after="0" w:line="240" w:lineRule="auto"/>
      </w:pPr>
      <w:r>
        <w:separator/>
      </w:r>
    </w:p>
  </w:endnote>
  <w:endnote w:type="continuationSeparator" w:id="0">
    <w:p w14:paraId="660F621A" w14:textId="77777777" w:rsidR="003374CA" w:rsidRDefault="003374CA" w:rsidP="0092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B453" w14:textId="77777777" w:rsidR="00EE2ECA" w:rsidRDefault="00EE2ECA" w:rsidP="00EE2ECA">
    <w:pPr>
      <w:spacing w:after="95" w:line="259" w:lineRule="auto"/>
      <w:ind w:left="-29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 wp14:anchorId="318D04B7" wp14:editId="09FAB694">
              <wp:extent cx="5980176" cy="3049"/>
              <wp:effectExtent l="0" t="0" r="0" b="0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0176" cy="3049"/>
                        <a:chOff x="0" y="0"/>
                        <a:chExt cx="5980176" cy="3049"/>
                      </a:xfrm>
                    </wpg:grpSpPr>
                    <wps:wsp>
                      <wps:cNvPr id="5" name="Shape 3748"/>
                      <wps:cNvSpPr/>
                      <wps:spPr>
                        <a:xfrm>
                          <a:off x="0" y="0"/>
                          <a:ext cx="59801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 h="9144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  <a:lnTo>
                                <a:pt x="59801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A2803DF" id="Group 4" o:spid="_x0000_s1026" style="width:470.9pt;height:.25pt;mso-position-horizontal-relative:char;mso-position-vertical-relative:line" coordsize="598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">
              <v:shape id="Shape 3748" o:spid="_x0000_s1027" style="position:absolute;width:59801;height:91;visibility:visible;mso-wrap-style:square;v-text-anchor:top" coordsize="5980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" path="m,l5980176,r,9144l,9144,,e" fillcolor="black" stroked="f" strokeweight="0">
                <v:stroke miterlimit="83231f" joinstyle="miter"/>
                <v:path arrowok="t" textboxrect="0,0,5980176,9144"/>
              </v:shape>
              <w10:anchorlock/>
            </v:group>
          </w:pict>
        </mc:Fallback>
      </mc:AlternateContent>
    </w:r>
  </w:p>
  <w:p w14:paraId="6CA0A24D" w14:textId="77777777" w:rsidR="00EE2ECA" w:rsidRDefault="00EE2ECA" w:rsidP="00EE2ECA">
    <w:pPr>
      <w:spacing w:after="44" w:line="259" w:lineRule="auto"/>
      <w:ind w:left="-5"/>
    </w:pPr>
    <w:r>
      <w:rPr>
        <w:rFonts w:ascii="Calibri" w:eastAsia="Calibri" w:hAnsi="Calibri" w:cs="Calibri"/>
        <w:sz w:val="18"/>
      </w:rPr>
      <w:t xml:space="preserve">University Writing Center | The University of Texas at Austin | uwc.utexas.edu | PCL 2.330 | 512.471.6222 </w:t>
    </w:r>
  </w:p>
  <w:p w14:paraId="697F4F1E" w14:textId="4D5706AD" w:rsidR="00EE2ECA" w:rsidRDefault="00EE2ECA" w:rsidP="00EE2ECA">
    <w:pPr>
      <w:spacing w:after="44" w:line="259" w:lineRule="auto"/>
      <w:ind w:left="-5"/>
    </w:pPr>
    <w:r>
      <w:rPr>
        <w:rFonts w:ascii="Calibri" w:eastAsia="Calibri" w:hAnsi="Calibri" w:cs="Calibri"/>
        <w:sz w:val="18"/>
      </w:rPr>
      <w:t xml:space="preserve">Created by </w:t>
    </w:r>
    <w:r w:rsidR="001C7049">
      <w:rPr>
        <w:rFonts w:ascii="Calibri" w:eastAsia="Calibri" w:hAnsi="Calibri" w:cs="Calibri"/>
        <w:sz w:val="18"/>
      </w:rPr>
      <w:t>Mason</w:t>
    </w:r>
    <w:r>
      <w:rPr>
        <w:rFonts w:ascii="Calibri" w:eastAsia="Calibri" w:hAnsi="Calibri" w:cs="Calibri"/>
        <w:sz w:val="18"/>
      </w:rPr>
      <w:t xml:space="preserve"> </w:t>
    </w:r>
    <w:r w:rsidR="001C7049">
      <w:rPr>
        <w:rFonts w:ascii="Calibri" w:eastAsia="Calibri" w:hAnsi="Calibri" w:cs="Calibri"/>
        <w:sz w:val="18"/>
      </w:rPr>
      <w:t>Valicek</w:t>
    </w:r>
    <w:r>
      <w:rPr>
        <w:rFonts w:ascii="Calibri" w:eastAsia="Calibri" w:hAnsi="Calibri" w:cs="Calibri"/>
        <w:sz w:val="18"/>
      </w:rPr>
      <w:t xml:space="preserve">, </w:t>
    </w:r>
    <w:r w:rsidR="001C7049">
      <w:rPr>
        <w:rFonts w:ascii="Calibri" w:eastAsia="Calibri" w:hAnsi="Calibri" w:cs="Calibri"/>
        <w:sz w:val="18"/>
      </w:rPr>
      <w:t xml:space="preserve">September 2020 </w:t>
    </w:r>
    <w:r>
      <w:rPr>
        <w:rFonts w:ascii="Calibri" w:eastAsia="Calibri" w:hAnsi="Calibri" w:cs="Calibri"/>
        <w:sz w:val="18"/>
      </w:rPr>
      <w:t xml:space="preserve">| </w:t>
    </w:r>
  </w:p>
  <w:p w14:paraId="540B2882" w14:textId="77777777" w:rsidR="00EE2ECA" w:rsidRDefault="00EE2E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FCB2" w14:textId="77777777" w:rsidR="00EE2ECA" w:rsidRDefault="00EE2ECA" w:rsidP="00EE2ECA">
    <w:pPr>
      <w:spacing w:after="95" w:line="259" w:lineRule="auto"/>
      <w:ind w:left="-29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 wp14:anchorId="2E514524" wp14:editId="7ED6390F">
              <wp:extent cx="5980176" cy="3049"/>
              <wp:effectExtent l="0" t="0" r="0" b="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0176" cy="3049"/>
                        <a:chOff x="0" y="0"/>
                        <a:chExt cx="5980176" cy="3049"/>
                      </a:xfrm>
                    </wpg:grpSpPr>
                    <wps:wsp>
                      <wps:cNvPr id="2" name="Shape 3748"/>
                      <wps:cNvSpPr/>
                      <wps:spPr>
                        <a:xfrm>
                          <a:off x="0" y="0"/>
                          <a:ext cx="59801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 h="9144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  <a:lnTo>
                                <a:pt x="59801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8F95C33" id="Group 1" o:spid="_x0000_s1026" style="width:470.9pt;height:.25pt;mso-position-horizontal-relative:char;mso-position-vertical-relative:line" coordsize="598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">
              <v:shape id="Shape 3748" o:spid="_x0000_s1027" style="position:absolute;width:59801;height:91;visibility:visible;mso-wrap-style:square;v-text-anchor:top" coordsize="5980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" path="m,l5980176,r,9144l,9144,,e" fillcolor="black" stroked="f" strokeweight="0">
                <v:stroke miterlimit="83231f" joinstyle="miter"/>
                <v:path arrowok="t" textboxrect="0,0,5980176,9144"/>
              </v:shape>
              <w10:anchorlock/>
            </v:group>
          </w:pict>
        </mc:Fallback>
      </mc:AlternateContent>
    </w:r>
  </w:p>
  <w:p w14:paraId="590EFB0D" w14:textId="77777777" w:rsidR="00EE2ECA" w:rsidRDefault="00EE2ECA" w:rsidP="00EE2ECA">
    <w:pPr>
      <w:spacing w:after="44" w:line="259" w:lineRule="auto"/>
      <w:ind w:left="-5"/>
    </w:pPr>
    <w:r>
      <w:rPr>
        <w:rFonts w:ascii="Calibri" w:eastAsia="Calibri" w:hAnsi="Calibri" w:cs="Calibri"/>
        <w:sz w:val="18"/>
      </w:rPr>
      <w:t xml:space="preserve">University Writing Center | The University of Texas at Austin | uwc.utexas.edu | PCL 2.330 | 512.471.6222 </w:t>
    </w:r>
  </w:p>
  <w:p w14:paraId="2EC1F904" w14:textId="30587A42" w:rsidR="00EE2ECA" w:rsidRDefault="00EE2ECA" w:rsidP="00EE2ECA">
    <w:pPr>
      <w:spacing w:after="44" w:line="259" w:lineRule="auto"/>
      <w:ind w:left="-5"/>
    </w:pPr>
    <w:r>
      <w:rPr>
        <w:rFonts w:ascii="Calibri" w:eastAsia="Calibri" w:hAnsi="Calibri" w:cs="Calibri"/>
        <w:sz w:val="18"/>
      </w:rPr>
      <w:t xml:space="preserve">Created by </w:t>
    </w:r>
    <w:r w:rsidR="001C7049">
      <w:rPr>
        <w:rFonts w:ascii="Calibri" w:eastAsia="Calibri" w:hAnsi="Calibri" w:cs="Calibri"/>
        <w:sz w:val="18"/>
      </w:rPr>
      <w:t>Mason Valicek</w:t>
    </w:r>
    <w:r>
      <w:rPr>
        <w:rFonts w:ascii="Calibri" w:eastAsia="Calibri" w:hAnsi="Calibri" w:cs="Calibri"/>
        <w:sz w:val="18"/>
      </w:rPr>
      <w:t xml:space="preserve">, </w:t>
    </w:r>
    <w:r w:rsidR="001C7049">
      <w:rPr>
        <w:rFonts w:ascii="Calibri" w:eastAsia="Calibri" w:hAnsi="Calibri" w:cs="Calibri"/>
        <w:sz w:val="18"/>
      </w:rPr>
      <w:t>September</w:t>
    </w:r>
    <w:r>
      <w:rPr>
        <w:rFonts w:ascii="Calibri" w:eastAsia="Calibri" w:hAnsi="Calibri" w:cs="Calibri"/>
        <w:sz w:val="18"/>
      </w:rPr>
      <w:t xml:space="preserve"> </w:t>
    </w:r>
    <w:r w:rsidR="001C7049">
      <w:rPr>
        <w:rFonts w:ascii="Calibri" w:eastAsia="Calibri" w:hAnsi="Calibri" w:cs="Calibri"/>
        <w:sz w:val="18"/>
      </w:rPr>
      <w:t>2020</w:t>
    </w:r>
    <w:r>
      <w:rPr>
        <w:rFonts w:ascii="Calibri" w:eastAsia="Calibri" w:hAnsi="Calibri" w:cs="Calibri"/>
        <w:sz w:val="18"/>
      </w:rPr>
      <w:t xml:space="preserve"> | </w:t>
    </w:r>
  </w:p>
  <w:p w14:paraId="627AD961" w14:textId="77777777" w:rsidR="00EE2ECA" w:rsidRDefault="00EE2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F9629" w14:textId="77777777" w:rsidR="003374CA" w:rsidRDefault="003374CA" w:rsidP="00920FCC">
      <w:pPr>
        <w:spacing w:after="0" w:line="240" w:lineRule="auto"/>
      </w:pPr>
      <w:r>
        <w:separator/>
      </w:r>
    </w:p>
  </w:footnote>
  <w:footnote w:type="continuationSeparator" w:id="0">
    <w:p w14:paraId="4092D0F4" w14:textId="77777777" w:rsidR="003374CA" w:rsidRDefault="003374CA" w:rsidP="0092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2348" w14:textId="77777777" w:rsidR="00801FBB" w:rsidRDefault="00801FBB">
    <w:pPr>
      <w:pStyle w:val="Header"/>
    </w:pPr>
    <w:r>
      <w:rPr>
        <w:noProof/>
      </w:rPr>
      <w:drawing>
        <wp:inline distT="0" distB="0" distL="0" distR="0" wp14:anchorId="723AF3ED" wp14:editId="17C7146A">
          <wp:extent cx="5943600" cy="914400"/>
          <wp:effectExtent l="0" t="0" r="0" b="0"/>
          <wp:docPr id="7" name="Picture 7" descr="UT-Austin's University Writing Center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UT-Austin's University Writing Center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EB1"/>
    <w:multiLevelType w:val="hybridMultilevel"/>
    <w:tmpl w:val="B726C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4A36"/>
    <w:multiLevelType w:val="hybridMultilevel"/>
    <w:tmpl w:val="73BA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656B5"/>
    <w:multiLevelType w:val="hybridMultilevel"/>
    <w:tmpl w:val="3014F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20E36"/>
    <w:multiLevelType w:val="hybridMultilevel"/>
    <w:tmpl w:val="E2545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20AF"/>
    <w:multiLevelType w:val="multilevel"/>
    <w:tmpl w:val="2740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83CAE"/>
    <w:multiLevelType w:val="multilevel"/>
    <w:tmpl w:val="4A18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E7608"/>
    <w:multiLevelType w:val="hybridMultilevel"/>
    <w:tmpl w:val="A76C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517F1"/>
    <w:multiLevelType w:val="multilevel"/>
    <w:tmpl w:val="503A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74895"/>
    <w:multiLevelType w:val="multilevel"/>
    <w:tmpl w:val="A362740E"/>
    <w:lvl w:ilvl="0">
      <w:start w:val="1"/>
      <w:numFmt w:val="bullet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90"/>
        </w:tabs>
        <w:ind w:left="109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50"/>
        </w:tabs>
        <w:ind w:left="32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10"/>
        </w:tabs>
        <w:ind w:left="54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F4E29"/>
    <w:multiLevelType w:val="hybridMultilevel"/>
    <w:tmpl w:val="A308E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154A7"/>
    <w:multiLevelType w:val="hybridMultilevel"/>
    <w:tmpl w:val="6D8C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301CB"/>
    <w:multiLevelType w:val="multilevel"/>
    <w:tmpl w:val="FF0A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3E3135"/>
    <w:multiLevelType w:val="hybridMultilevel"/>
    <w:tmpl w:val="D9C2A33C"/>
    <w:lvl w:ilvl="0" w:tplc="49DCF8DC">
      <w:start w:val="5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573512">
    <w:abstractNumId w:val="8"/>
  </w:num>
  <w:num w:numId="2" w16cid:durableId="592321870">
    <w:abstractNumId w:val="6"/>
  </w:num>
  <w:num w:numId="3" w16cid:durableId="1263493215">
    <w:abstractNumId w:val="5"/>
  </w:num>
  <w:num w:numId="4" w16cid:durableId="905142898">
    <w:abstractNumId w:val="0"/>
  </w:num>
  <w:num w:numId="5" w16cid:durableId="1627618281">
    <w:abstractNumId w:val="11"/>
  </w:num>
  <w:num w:numId="6" w16cid:durableId="15277451">
    <w:abstractNumId w:val="11"/>
  </w:num>
  <w:num w:numId="7" w16cid:durableId="1590844618">
    <w:abstractNumId w:val="11"/>
  </w:num>
  <w:num w:numId="8" w16cid:durableId="545721390">
    <w:abstractNumId w:val="11"/>
  </w:num>
  <w:num w:numId="9" w16cid:durableId="815610346">
    <w:abstractNumId w:val="11"/>
  </w:num>
  <w:num w:numId="10" w16cid:durableId="999311945">
    <w:abstractNumId w:val="11"/>
  </w:num>
  <w:num w:numId="11" w16cid:durableId="1718814270">
    <w:abstractNumId w:val="3"/>
  </w:num>
  <w:num w:numId="12" w16cid:durableId="309791551">
    <w:abstractNumId w:val="7"/>
  </w:num>
  <w:num w:numId="13" w16cid:durableId="1967852443">
    <w:abstractNumId w:val="4"/>
  </w:num>
  <w:num w:numId="14" w16cid:durableId="560990840">
    <w:abstractNumId w:val="1"/>
  </w:num>
  <w:num w:numId="15" w16cid:durableId="1288313711">
    <w:abstractNumId w:val="2"/>
  </w:num>
  <w:num w:numId="16" w16cid:durableId="825171662">
    <w:abstractNumId w:val="9"/>
  </w:num>
  <w:num w:numId="17" w16cid:durableId="1075593695">
    <w:abstractNumId w:val="12"/>
  </w:num>
  <w:num w:numId="18" w16cid:durableId="14427253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2D"/>
    <w:rsid w:val="00035BD8"/>
    <w:rsid w:val="00036629"/>
    <w:rsid w:val="00043E29"/>
    <w:rsid w:val="00195B6B"/>
    <w:rsid w:val="001C7049"/>
    <w:rsid w:val="002038E5"/>
    <w:rsid w:val="00231D92"/>
    <w:rsid w:val="002420D5"/>
    <w:rsid w:val="00256B26"/>
    <w:rsid w:val="002C5081"/>
    <w:rsid w:val="00301C03"/>
    <w:rsid w:val="003374CA"/>
    <w:rsid w:val="003556C7"/>
    <w:rsid w:val="0035575B"/>
    <w:rsid w:val="00395797"/>
    <w:rsid w:val="00396290"/>
    <w:rsid w:val="003A6361"/>
    <w:rsid w:val="00462725"/>
    <w:rsid w:val="00472478"/>
    <w:rsid w:val="004A5D8E"/>
    <w:rsid w:val="004C24C4"/>
    <w:rsid w:val="004E05F5"/>
    <w:rsid w:val="004F1BE0"/>
    <w:rsid w:val="00506415"/>
    <w:rsid w:val="00511302"/>
    <w:rsid w:val="00585398"/>
    <w:rsid w:val="0059687D"/>
    <w:rsid w:val="005B150D"/>
    <w:rsid w:val="005B7874"/>
    <w:rsid w:val="005D2359"/>
    <w:rsid w:val="00624818"/>
    <w:rsid w:val="00637A99"/>
    <w:rsid w:val="00641960"/>
    <w:rsid w:val="006B5674"/>
    <w:rsid w:val="006C2086"/>
    <w:rsid w:val="006F7934"/>
    <w:rsid w:val="00746B0A"/>
    <w:rsid w:val="00750A94"/>
    <w:rsid w:val="0077656A"/>
    <w:rsid w:val="0077791C"/>
    <w:rsid w:val="00796A24"/>
    <w:rsid w:val="007B3F48"/>
    <w:rsid w:val="007E7ECF"/>
    <w:rsid w:val="00801FBB"/>
    <w:rsid w:val="00865069"/>
    <w:rsid w:val="00875947"/>
    <w:rsid w:val="00920BC0"/>
    <w:rsid w:val="00920FCC"/>
    <w:rsid w:val="009226B4"/>
    <w:rsid w:val="00940A08"/>
    <w:rsid w:val="009452BF"/>
    <w:rsid w:val="009454DC"/>
    <w:rsid w:val="009857C5"/>
    <w:rsid w:val="009918C3"/>
    <w:rsid w:val="009B6AA1"/>
    <w:rsid w:val="009E193F"/>
    <w:rsid w:val="009E20FA"/>
    <w:rsid w:val="009E2F7B"/>
    <w:rsid w:val="009F0AD9"/>
    <w:rsid w:val="009F1529"/>
    <w:rsid w:val="00A06158"/>
    <w:rsid w:val="00A42FE8"/>
    <w:rsid w:val="00A73FB6"/>
    <w:rsid w:val="00A83B30"/>
    <w:rsid w:val="00AB6108"/>
    <w:rsid w:val="00B07D5C"/>
    <w:rsid w:val="00B11D25"/>
    <w:rsid w:val="00B2052B"/>
    <w:rsid w:val="00B67356"/>
    <w:rsid w:val="00B92F6F"/>
    <w:rsid w:val="00B94BCA"/>
    <w:rsid w:val="00BD7E55"/>
    <w:rsid w:val="00C914A2"/>
    <w:rsid w:val="00C91B6F"/>
    <w:rsid w:val="00CC08AD"/>
    <w:rsid w:val="00CC2666"/>
    <w:rsid w:val="00D01E93"/>
    <w:rsid w:val="00D8523C"/>
    <w:rsid w:val="00E561D1"/>
    <w:rsid w:val="00E667A4"/>
    <w:rsid w:val="00E72D9B"/>
    <w:rsid w:val="00EC6A8D"/>
    <w:rsid w:val="00ED6B0E"/>
    <w:rsid w:val="00EE2ECA"/>
    <w:rsid w:val="00EF04B4"/>
    <w:rsid w:val="00EF0692"/>
    <w:rsid w:val="00F06C0A"/>
    <w:rsid w:val="00F4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AA2CE"/>
  <w15:docId w15:val="{D69C6447-1583-6F40-BBB8-8C8C2FCE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0" w:line="256" w:lineRule="auto"/>
      <w:ind w:left="10" w:hanging="10"/>
    </w:pPr>
    <w:rPr>
      <w:rFonts w:ascii="Garamond" w:eastAsia="Garamond" w:hAnsi="Garamond" w:cs="Garamond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Garamond" w:eastAsia="Garamond" w:hAnsi="Garamond" w:cs="Garamond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6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920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FCC"/>
    <w:rPr>
      <w:rFonts w:ascii="Garamond" w:eastAsia="Garamond" w:hAnsi="Garamond" w:cs="Garamond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920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FCC"/>
    <w:rPr>
      <w:rFonts w:ascii="Garamond" w:eastAsia="Garamond" w:hAnsi="Garamond" w:cs="Garamond"/>
      <w:color w:val="000000"/>
      <w:sz w:val="22"/>
    </w:rPr>
  </w:style>
  <w:style w:type="paragraph" w:styleId="NormalWeb">
    <w:name w:val="Normal (Web)"/>
    <w:basedOn w:val="Normal"/>
    <w:uiPriority w:val="99"/>
    <w:semiHidden/>
    <w:unhideWhenUsed/>
    <w:rsid w:val="003556C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</w:rPr>
  </w:style>
  <w:style w:type="paragraph" w:styleId="ListParagraph">
    <w:name w:val="List Paragraph"/>
    <w:basedOn w:val="Normal"/>
    <w:uiPriority w:val="34"/>
    <w:qFormat/>
    <w:rsid w:val="003556C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556C7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3556C7"/>
    <w:rPr>
      <w:color w:val="0000FF"/>
      <w:u w:val="single"/>
    </w:rPr>
  </w:style>
  <w:style w:type="paragraph" w:styleId="NoSpacing">
    <w:name w:val="No Spacing"/>
    <w:uiPriority w:val="1"/>
    <w:qFormat/>
    <w:rsid w:val="00231D92"/>
    <w:pPr>
      <w:ind w:left="10" w:hanging="10"/>
    </w:pPr>
    <w:rPr>
      <w:rFonts w:ascii="Garamond" w:eastAsia="Garamond" w:hAnsi="Garamond" w:cs="Garamond"/>
      <w:color w:val="000000"/>
      <w:sz w:val="22"/>
    </w:rPr>
  </w:style>
  <w:style w:type="table" w:styleId="TableGrid">
    <w:name w:val="Table Grid"/>
    <w:basedOn w:val="TableNormal"/>
    <w:uiPriority w:val="39"/>
    <w:rsid w:val="005D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0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0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0BC0"/>
    <w:rPr>
      <w:rFonts w:ascii="Garamond" w:eastAsia="Garamond" w:hAnsi="Garamond" w:cs="Garamond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BC0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BC0"/>
    <w:rPr>
      <w:rFonts w:ascii="Segoe UI" w:eastAsia="Garamond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56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c.utexas.edu/wp-content/uploads/Introductions_revised2020.docx" TargetMode="External"/><Relationship Id="rId13" Type="http://schemas.openxmlformats.org/officeDocument/2006/relationships/hyperlink" Target="https://uwc.utexas.edu/wp-content/uploads/Direct-Quotations_201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wc.utexas.edu/wp-content/uploads/PrimaryandSecondary_2020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wc.utexas.edu/wp-content/uploads/Paraphrasing_MLA8_2020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8FAD6-8B2A-424E-8DE5-2EECC2B9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2</Pages>
  <Words>871</Words>
  <Characters>4487</Characters>
  <Application>Microsoft Office Word</Application>
  <DocSecurity>0</DocSecurity>
  <Lines>67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Sentence Structure.docx</vt:lpstr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Sentence Structure.docx</dc:title>
  <dc:subject/>
  <dc:creator>Gerald Tilma</dc:creator>
  <cp:keywords/>
  <cp:lastModifiedBy>Mia Banuelos</cp:lastModifiedBy>
  <cp:revision>20</cp:revision>
  <dcterms:created xsi:type="dcterms:W3CDTF">2020-10-01T18:27:00Z</dcterms:created>
  <dcterms:modified xsi:type="dcterms:W3CDTF">2026-04-02T20:50:00Z</dcterms:modified>
</cp:coreProperties>
</file>