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2F526" w14:textId="6590D38A" w:rsidR="6446231C" w:rsidRDefault="0CD4261D" w:rsidP="009E38CB">
      <w:pPr>
        <w:pStyle w:val="Heading1"/>
        <w:rPr>
          <w:noProof/>
        </w:rPr>
      </w:pPr>
      <w:r w:rsidRPr="0CD4261D">
        <w:rPr>
          <w:noProof/>
        </w:rPr>
        <w:t>MLA 8</w:t>
      </w:r>
      <w:r w:rsidRPr="0CD4261D">
        <w:rPr>
          <w:noProof/>
          <w:vertAlign w:val="superscript"/>
        </w:rPr>
        <w:t>th</w:t>
      </w:r>
      <w:r w:rsidR="00C10942">
        <w:rPr>
          <w:noProof/>
        </w:rPr>
        <w:t xml:space="preserve"> Edition:</w:t>
      </w:r>
      <w:r w:rsidRPr="0CD4261D">
        <w:rPr>
          <w:noProof/>
        </w:rPr>
        <w:t xml:space="preserve"> Works Cited</w:t>
      </w:r>
    </w:p>
    <w:p w14:paraId="09F0E07E" w14:textId="70278E0C" w:rsidR="009E38CB" w:rsidRDefault="0018422C" w:rsidP="00285A51">
      <w:pPr>
        <w:contextualSpacing/>
      </w:pPr>
      <w:r>
        <w:t>L</w:t>
      </w:r>
      <w:r w:rsidR="1035FB35">
        <w:t xml:space="preserve">ist </w:t>
      </w:r>
      <w:r>
        <w:t xml:space="preserve">on your Works Cited page </w:t>
      </w:r>
      <w:r w:rsidR="1035FB35">
        <w:t>e</w:t>
      </w:r>
      <w:r>
        <w:t>very source you cited within your</w:t>
      </w:r>
      <w:r w:rsidR="1035FB35">
        <w:t xml:space="preserve"> paper so</w:t>
      </w:r>
      <w:r w:rsidR="009E38CB">
        <w:t xml:space="preserve"> that</w:t>
      </w:r>
      <w:r w:rsidR="1035FB35">
        <w:t xml:space="preserve"> your sour</w:t>
      </w:r>
      <w:r w:rsidR="009E38CB">
        <w:t>ces</w:t>
      </w:r>
      <w:r w:rsidR="003E046D">
        <w:t xml:space="preserve"> can be easily referenced. </w:t>
      </w:r>
      <w:r>
        <w:t>Your Works Cited page comes a</w:t>
      </w:r>
      <w:r w:rsidR="00E33B00">
        <w:t>t</w:t>
      </w:r>
      <w:r>
        <w:t xml:space="preserve"> the end your document, and t</w:t>
      </w:r>
      <w:r w:rsidR="003E046D">
        <w:t>he w</w:t>
      </w:r>
      <w:r w:rsidR="009E38CB">
        <w:t xml:space="preserve">ords “Works Cited” should be centered at the top of your </w:t>
      </w:r>
      <w:r w:rsidR="1035FB35">
        <w:t>Wo</w:t>
      </w:r>
      <w:r w:rsidR="009E38CB">
        <w:t>rks Cited pa</w:t>
      </w:r>
      <w:r w:rsidR="00EE2CD7">
        <w:t>ge. Your citations will</w:t>
      </w:r>
      <w:r w:rsidR="009E38CB">
        <w:t xml:space="preserve"> be double-spaced and listed</w:t>
      </w:r>
      <w:r w:rsidR="1035FB35">
        <w:t xml:space="preserve"> in alphabetical order by the first letter of the first element of each entry. </w:t>
      </w:r>
      <w:r w:rsidR="009E38CB">
        <w:t>This will appear as follows:</w:t>
      </w:r>
    </w:p>
    <w:p w14:paraId="70705CD4" w14:textId="77777777" w:rsidR="009E38CB" w:rsidRPr="00863370" w:rsidRDefault="009E38CB" w:rsidP="009E38CB">
      <w:pPr>
        <w:contextualSpacing/>
        <w:rPr>
          <w:sz w:val="10"/>
          <w:szCs w:val="10"/>
        </w:rPr>
      </w:pPr>
    </w:p>
    <w:p w14:paraId="4A2921A6" w14:textId="0584F1C1" w:rsidR="009E38CB" w:rsidRDefault="009E38CB" w:rsidP="009E38CB">
      <w:pPr>
        <w:contextualSpacing/>
        <w:jc w:val="center"/>
      </w:pPr>
      <w:r>
        <w:t>Works Cited</w:t>
      </w:r>
    </w:p>
    <w:p w14:paraId="5016609B" w14:textId="77777777" w:rsidR="009E38CB" w:rsidRDefault="009E38CB" w:rsidP="009E38CB">
      <w:pPr>
        <w:contextualSpacing/>
        <w:jc w:val="center"/>
      </w:pPr>
    </w:p>
    <w:p w14:paraId="16B29AB5" w14:textId="1738931C" w:rsidR="009E38CB" w:rsidRDefault="009E38CB" w:rsidP="009E38CB">
      <w:pPr>
        <w:contextualSpacing/>
      </w:pPr>
      <w:r>
        <w:t xml:space="preserve">Coates, Ta-Nehisi. </w:t>
      </w:r>
      <w:r w:rsidRPr="7C8F100D">
        <w:rPr>
          <w:i/>
          <w:iCs/>
        </w:rPr>
        <w:t>Between the World and Me</w:t>
      </w:r>
      <w:r>
        <w:t>. Spiegel &amp; Grau, 2015.</w:t>
      </w:r>
    </w:p>
    <w:p w14:paraId="583B2B9D" w14:textId="77777777" w:rsidR="009E38CB" w:rsidRDefault="009E38CB" w:rsidP="009E38CB">
      <w:pPr>
        <w:contextualSpacing/>
      </w:pPr>
    </w:p>
    <w:p w14:paraId="593F4569" w14:textId="024F4064" w:rsidR="0CD4261D" w:rsidRDefault="0CD4261D">
      <w:r>
        <w:t xml:space="preserve">Carmichael, Stokely. "Toward Black Liberation." </w:t>
      </w:r>
      <w:r w:rsidRPr="00B22449">
        <w:rPr>
          <w:i/>
        </w:rPr>
        <w:t>The Massachusetts Review</w:t>
      </w:r>
      <w:r>
        <w:t xml:space="preserve">, vol. 7, no. 4, Autumn 1966, pp. </w:t>
      </w:r>
    </w:p>
    <w:p w14:paraId="7A7FA140" w14:textId="07E2AC47" w:rsidR="0CD4261D" w:rsidRDefault="0CD4261D"/>
    <w:p w14:paraId="147FF8FA" w14:textId="4303926D" w:rsidR="0CD4261D" w:rsidRDefault="0CD4261D" w:rsidP="0CD4261D">
      <w:pPr>
        <w:ind w:firstLine="720"/>
      </w:pPr>
      <w:r>
        <w:t xml:space="preserve">630-51. </w:t>
      </w:r>
      <w:r w:rsidRPr="0CD4261D">
        <w:rPr>
          <w:i/>
          <w:iCs/>
        </w:rPr>
        <w:t>JSTOR</w:t>
      </w:r>
      <w:r>
        <w:t xml:space="preserve">, </w:t>
      </w:r>
      <w:r w:rsidRPr="0CD4261D">
        <w:rPr>
          <w:rFonts w:eastAsia="Garamond" w:cs="Garamond"/>
        </w:rPr>
        <w:t>www.jstor.org/stable/25087498</w:t>
      </w:r>
      <w:r w:rsidR="00A01C3E">
        <w:rPr>
          <w:rFonts w:eastAsia="Garamond" w:cs="Garamond"/>
        </w:rPr>
        <w:t>.</w:t>
      </w:r>
    </w:p>
    <w:p w14:paraId="2B5E6A6F" w14:textId="77777777" w:rsidR="009E38CB" w:rsidRPr="00863370" w:rsidRDefault="009E38CB" w:rsidP="00285A51">
      <w:pPr>
        <w:rPr>
          <w:sz w:val="10"/>
          <w:szCs w:val="10"/>
        </w:rPr>
      </w:pPr>
    </w:p>
    <w:p w14:paraId="27C9872E" w14:textId="3881621D" w:rsidR="009E38CB" w:rsidRPr="009E38CB" w:rsidRDefault="009E38CB" w:rsidP="00285A51">
      <w:pPr>
        <w:rPr>
          <w:b/>
          <w:sz w:val="32"/>
          <w:szCs w:val="32"/>
        </w:rPr>
      </w:pPr>
      <w:r w:rsidRPr="009E38CB">
        <w:rPr>
          <w:b/>
          <w:sz w:val="32"/>
          <w:szCs w:val="32"/>
        </w:rPr>
        <w:t>Constructing Your Citations</w:t>
      </w:r>
      <w:r w:rsidR="00E33B00">
        <w:rPr>
          <w:b/>
          <w:sz w:val="32"/>
          <w:szCs w:val="32"/>
        </w:rPr>
        <w:t xml:space="preserve"> for Your Works Cited Page</w:t>
      </w:r>
    </w:p>
    <w:p w14:paraId="110C3604" w14:textId="70846F7F" w:rsidR="009E38CB" w:rsidRDefault="009E38CB" w:rsidP="009E38CB">
      <w:r>
        <w:t>You can use the universally applicable template included below in order to construct individual entries. Simply fill ou</w:t>
      </w:r>
      <w:r w:rsidR="00D534DF">
        <w:t>t the right-hand column of the</w:t>
      </w:r>
      <w:r>
        <w:t xml:space="preserve"> </w:t>
      </w:r>
      <w:r w:rsidR="008C2A61">
        <w:t>template as shown</w:t>
      </w:r>
      <w:r w:rsidR="00C10942">
        <w:t>.</w:t>
      </w:r>
      <w:r w:rsidR="008C2A61">
        <w:t xml:space="preserve"> T</w:t>
      </w:r>
      <w:r w:rsidR="00D534DF">
        <w:t>hen compile the information from that same column into a single entry</w:t>
      </w:r>
      <w:r w:rsidR="008C2A61">
        <w:t xml:space="preserve"> on you</w:t>
      </w:r>
      <w:r w:rsidR="00C75C6D">
        <w:t>r</w:t>
      </w:r>
      <w:r w:rsidR="008C2A61">
        <w:t xml:space="preserve"> Works Cited page</w:t>
      </w:r>
      <w:r w:rsidR="00D534DF">
        <w:t xml:space="preserve"> using the punctuation </w:t>
      </w:r>
      <w:r w:rsidR="00C10942">
        <w:t>indicated in the left column.</w:t>
      </w:r>
    </w:p>
    <w:tbl>
      <w:tblPr>
        <w:tblStyle w:val="TableGrid"/>
        <w:tblW w:w="0" w:type="auto"/>
        <w:tblLook w:val="04A0" w:firstRow="1" w:lastRow="0" w:firstColumn="1" w:lastColumn="0" w:noHBand="0" w:noVBand="1"/>
      </w:tblPr>
      <w:tblGrid>
        <w:gridCol w:w="4623"/>
        <w:gridCol w:w="4727"/>
      </w:tblGrid>
      <w:tr w:rsidR="009E38CB" w14:paraId="16B2D4CC" w14:textId="77777777" w:rsidTr="0CD4261D">
        <w:tc>
          <w:tcPr>
            <w:tcW w:w="4790" w:type="dxa"/>
          </w:tcPr>
          <w:p w14:paraId="1C80F68C" w14:textId="77777777" w:rsidR="009E38CB" w:rsidRDefault="009E38CB" w:rsidP="009E38CB">
            <w:r>
              <w:t>Author.</w:t>
            </w:r>
          </w:p>
        </w:tc>
        <w:tc>
          <w:tcPr>
            <w:tcW w:w="4786" w:type="dxa"/>
          </w:tcPr>
          <w:p w14:paraId="1A7F0A17" w14:textId="1C5262EA" w:rsidR="009E38CB" w:rsidRDefault="0CD4261D" w:rsidP="009E38CB">
            <w:r>
              <w:t>Carmichael, Stokely.</w:t>
            </w:r>
          </w:p>
        </w:tc>
      </w:tr>
      <w:tr w:rsidR="009E38CB" w14:paraId="5EEABDD6" w14:textId="77777777" w:rsidTr="0CD4261D">
        <w:tc>
          <w:tcPr>
            <w:tcW w:w="4790" w:type="dxa"/>
          </w:tcPr>
          <w:p w14:paraId="659A51AD" w14:textId="77777777" w:rsidR="009E38CB" w:rsidRDefault="009E38CB" w:rsidP="009E38CB">
            <w:r>
              <w:t>Title of source.</w:t>
            </w:r>
          </w:p>
        </w:tc>
        <w:tc>
          <w:tcPr>
            <w:tcW w:w="4786" w:type="dxa"/>
          </w:tcPr>
          <w:p w14:paraId="6C3C4332" w14:textId="6B83E6E0" w:rsidR="009E38CB" w:rsidRPr="00720EF1" w:rsidRDefault="0CD4261D" w:rsidP="009E38CB">
            <w:r>
              <w:t>“Toward Black Liberation.”</w:t>
            </w:r>
          </w:p>
        </w:tc>
      </w:tr>
      <w:tr w:rsidR="009E38CB" w14:paraId="4E9AE0A8" w14:textId="77777777" w:rsidTr="0CD4261D">
        <w:tc>
          <w:tcPr>
            <w:tcW w:w="4790" w:type="dxa"/>
          </w:tcPr>
          <w:p w14:paraId="6E81B180" w14:textId="77777777" w:rsidR="009E38CB" w:rsidRDefault="009E38CB" w:rsidP="009E38CB">
            <w:r>
              <w:t>Title of container.</w:t>
            </w:r>
          </w:p>
        </w:tc>
        <w:tc>
          <w:tcPr>
            <w:tcW w:w="4786" w:type="dxa"/>
          </w:tcPr>
          <w:p w14:paraId="008377E3" w14:textId="1976BBF1" w:rsidR="009E38CB" w:rsidRPr="00720EF1" w:rsidRDefault="0CD4261D" w:rsidP="009E38CB">
            <w:pPr>
              <w:rPr>
                <w:i/>
              </w:rPr>
            </w:pPr>
            <w:r w:rsidRPr="0CD4261D">
              <w:rPr>
                <w:i/>
                <w:iCs/>
              </w:rPr>
              <w:t>The Massachusetts Review,</w:t>
            </w:r>
          </w:p>
        </w:tc>
      </w:tr>
      <w:tr w:rsidR="009E38CB" w14:paraId="529E9D0B" w14:textId="77777777" w:rsidTr="0CD4261D">
        <w:tc>
          <w:tcPr>
            <w:tcW w:w="4790" w:type="dxa"/>
          </w:tcPr>
          <w:p w14:paraId="26A978C8" w14:textId="77777777" w:rsidR="009E38CB" w:rsidRDefault="009E38CB" w:rsidP="009E38CB">
            <w:r>
              <w:t>Other contributors,</w:t>
            </w:r>
          </w:p>
        </w:tc>
        <w:tc>
          <w:tcPr>
            <w:tcW w:w="4786" w:type="dxa"/>
          </w:tcPr>
          <w:p w14:paraId="4E8B573D" w14:textId="77777777" w:rsidR="009E38CB" w:rsidRDefault="009E38CB" w:rsidP="009E38CB"/>
        </w:tc>
      </w:tr>
      <w:tr w:rsidR="009E38CB" w14:paraId="27E7238D" w14:textId="77777777" w:rsidTr="0CD4261D">
        <w:tc>
          <w:tcPr>
            <w:tcW w:w="4790" w:type="dxa"/>
          </w:tcPr>
          <w:p w14:paraId="29FB9FB1" w14:textId="77777777" w:rsidR="009E38CB" w:rsidRDefault="009E38CB" w:rsidP="009E38CB">
            <w:r>
              <w:t>Version,</w:t>
            </w:r>
          </w:p>
        </w:tc>
        <w:tc>
          <w:tcPr>
            <w:tcW w:w="4786" w:type="dxa"/>
          </w:tcPr>
          <w:p w14:paraId="352A03F8" w14:textId="77777777" w:rsidR="009E38CB" w:rsidRDefault="009E38CB" w:rsidP="009E38CB"/>
        </w:tc>
      </w:tr>
      <w:tr w:rsidR="009E38CB" w14:paraId="0D008197" w14:textId="77777777" w:rsidTr="0CD4261D">
        <w:tc>
          <w:tcPr>
            <w:tcW w:w="4790" w:type="dxa"/>
          </w:tcPr>
          <w:p w14:paraId="694BA59F" w14:textId="77777777" w:rsidR="009E38CB" w:rsidRDefault="009E38CB" w:rsidP="009E38CB">
            <w:r>
              <w:t>Number,</w:t>
            </w:r>
          </w:p>
        </w:tc>
        <w:tc>
          <w:tcPr>
            <w:tcW w:w="4786" w:type="dxa"/>
          </w:tcPr>
          <w:p w14:paraId="161DB6F5" w14:textId="7194AD4A" w:rsidR="009E38CB" w:rsidRDefault="0CD4261D" w:rsidP="009E38CB">
            <w:r>
              <w:t>vol. 7, no. 4,</w:t>
            </w:r>
          </w:p>
        </w:tc>
      </w:tr>
      <w:tr w:rsidR="009E38CB" w14:paraId="13C42B5A" w14:textId="77777777" w:rsidTr="0CD4261D">
        <w:tc>
          <w:tcPr>
            <w:tcW w:w="4790" w:type="dxa"/>
          </w:tcPr>
          <w:p w14:paraId="67783440" w14:textId="77777777" w:rsidR="009E38CB" w:rsidRDefault="009E38CB" w:rsidP="009E38CB">
            <w:r>
              <w:t>Publisher,</w:t>
            </w:r>
          </w:p>
        </w:tc>
        <w:tc>
          <w:tcPr>
            <w:tcW w:w="4786" w:type="dxa"/>
          </w:tcPr>
          <w:p w14:paraId="09797683" w14:textId="77777777" w:rsidR="009E38CB" w:rsidRDefault="009E38CB" w:rsidP="009E38CB"/>
        </w:tc>
      </w:tr>
      <w:tr w:rsidR="009E38CB" w14:paraId="10363E0D" w14:textId="77777777" w:rsidTr="0CD4261D">
        <w:tc>
          <w:tcPr>
            <w:tcW w:w="4790" w:type="dxa"/>
          </w:tcPr>
          <w:p w14:paraId="67BFD22B" w14:textId="77777777" w:rsidR="009E38CB" w:rsidRDefault="009E38CB" w:rsidP="009E38CB">
            <w:r>
              <w:t>Publication date,</w:t>
            </w:r>
          </w:p>
        </w:tc>
        <w:tc>
          <w:tcPr>
            <w:tcW w:w="4786" w:type="dxa"/>
          </w:tcPr>
          <w:p w14:paraId="44EE977C" w14:textId="744221D0" w:rsidR="009E38CB" w:rsidRDefault="0CD4261D" w:rsidP="009E38CB">
            <w:r>
              <w:t>Autumn 1966,</w:t>
            </w:r>
          </w:p>
        </w:tc>
      </w:tr>
      <w:tr w:rsidR="009E38CB" w14:paraId="11F58500" w14:textId="77777777" w:rsidTr="0CD4261D">
        <w:tblPrEx>
          <w:tblLook w:val="0000" w:firstRow="0" w:lastRow="0" w:firstColumn="0" w:lastColumn="0" w:noHBand="0" w:noVBand="0"/>
        </w:tblPrEx>
        <w:trPr>
          <w:trHeight w:val="353"/>
        </w:trPr>
        <w:tc>
          <w:tcPr>
            <w:tcW w:w="4790" w:type="dxa"/>
          </w:tcPr>
          <w:p w14:paraId="0BF72F93" w14:textId="77777777" w:rsidR="009E38CB" w:rsidRDefault="009E38CB" w:rsidP="009E38CB">
            <w:r>
              <w:t>Location.</w:t>
            </w:r>
          </w:p>
        </w:tc>
        <w:tc>
          <w:tcPr>
            <w:tcW w:w="4786" w:type="dxa"/>
          </w:tcPr>
          <w:p w14:paraId="24E8CC62" w14:textId="0D818538" w:rsidR="009E38CB" w:rsidRDefault="0CD4261D" w:rsidP="009E38CB">
            <w:r>
              <w:t>pp. 639-651.</w:t>
            </w:r>
          </w:p>
        </w:tc>
      </w:tr>
      <w:tr w:rsidR="009E38CB" w14:paraId="2D491703" w14:textId="77777777" w:rsidTr="0CD4261D">
        <w:tblPrEx>
          <w:tblLook w:val="0000" w:firstRow="0" w:lastRow="0" w:firstColumn="0" w:lastColumn="0" w:noHBand="0" w:noVBand="0"/>
        </w:tblPrEx>
        <w:trPr>
          <w:trHeight w:val="353"/>
        </w:trPr>
        <w:tc>
          <w:tcPr>
            <w:tcW w:w="4790" w:type="dxa"/>
          </w:tcPr>
          <w:p w14:paraId="12FC09B9" w14:textId="77777777" w:rsidR="009E38CB" w:rsidRDefault="009E38CB" w:rsidP="009E38CB">
            <w:r>
              <w:t>Title of Second Container,</w:t>
            </w:r>
          </w:p>
        </w:tc>
        <w:tc>
          <w:tcPr>
            <w:tcW w:w="4786" w:type="dxa"/>
          </w:tcPr>
          <w:p w14:paraId="6A0DC4F0" w14:textId="757229D7" w:rsidR="009E38CB" w:rsidRDefault="0CD4261D" w:rsidP="009E38CB">
            <w:r>
              <w:t>JSTOR</w:t>
            </w:r>
          </w:p>
        </w:tc>
      </w:tr>
      <w:tr w:rsidR="009E38CB" w14:paraId="54D7FD66" w14:textId="77777777" w:rsidTr="0CD4261D">
        <w:tblPrEx>
          <w:tblLook w:val="0000" w:firstRow="0" w:lastRow="0" w:firstColumn="0" w:lastColumn="0" w:noHBand="0" w:noVBand="0"/>
        </w:tblPrEx>
        <w:trPr>
          <w:trHeight w:val="353"/>
        </w:trPr>
        <w:tc>
          <w:tcPr>
            <w:tcW w:w="4790" w:type="dxa"/>
          </w:tcPr>
          <w:p w14:paraId="6804902D" w14:textId="77777777" w:rsidR="009E38CB" w:rsidRDefault="009E38CB" w:rsidP="009E38CB">
            <w:r>
              <w:t>Other contributors for second container,</w:t>
            </w:r>
          </w:p>
        </w:tc>
        <w:tc>
          <w:tcPr>
            <w:tcW w:w="4786" w:type="dxa"/>
          </w:tcPr>
          <w:p w14:paraId="121BF022" w14:textId="77777777" w:rsidR="009E38CB" w:rsidRDefault="009E38CB" w:rsidP="009E38CB"/>
        </w:tc>
      </w:tr>
      <w:tr w:rsidR="009E38CB" w14:paraId="00215B27" w14:textId="77777777" w:rsidTr="0CD4261D">
        <w:tblPrEx>
          <w:tblLook w:val="0000" w:firstRow="0" w:lastRow="0" w:firstColumn="0" w:lastColumn="0" w:noHBand="0" w:noVBand="0"/>
        </w:tblPrEx>
        <w:trPr>
          <w:trHeight w:val="343"/>
        </w:trPr>
        <w:tc>
          <w:tcPr>
            <w:tcW w:w="4790" w:type="dxa"/>
          </w:tcPr>
          <w:p w14:paraId="7D2122F8" w14:textId="77777777" w:rsidR="009E38CB" w:rsidRDefault="009E38CB" w:rsidP="009E38CB">
            <w:r>
              <w:t>Version of second container,</w:t>
            </w:r>
          </w:p>
        </w:tc>
        <w:tc>
          <w:tcPr>
            <w:tcW w:w="4786" w:type="dxa"/>
          </w:tcPr>
          <w:p w14:paraId="7B477A07" w14:textId="77777777" w:rsidR="009E38CB" w:rsidRDefault="009E38CB" w:rsidP="009E38CB"/>
        </w:tc>
      </w:tr>
      <w:tr w:rsidR="009E38CB" w14:paraId="443DBBE0" w14:textId="77777777" w:rsidTr="0CD4261D">
        <w:tblPrEx>
          <w:tblLook w:val="0000" w:firstRow="0" w:lastRow="0" w:firstColumn="0" w:lastColumn="0" w:noHBand="0" w:noVBand="0"/>
        </w:tblPrEx>
        <w:trPr>
          <w:trHeight w:val="353"/>
        </w:trPr>
        <w:tc>
          <w:tcPr>
            <w:tcW w:w="4790" w:type="dxa"/>
          </w:tcPr>
          <w:p w14:paraId="1AB29D58" w14:textId="77777777" w:rsidR="009E38CB" w:rsidRDefault="009E38CB" w:rsidP="009E38CB">
            <w:r>
              <w:t>Number of second container,</w:t>
            </w:r>
          </w:p>
        </w:tc>
        <w:tc>
          <w:tcPr>
            <w:tcW w:w="4786" w:type="dxa"/>
          </w:tcPr>
          <w:p w14:paraId="514AF8F5" w14:textId="77777777" w:rsidR="009E38CB" w:rsidRDefault="009E38CB" w:rsidP="009E38CB"/>
        </w:tc>
      </w:tr>
      <w:tr w:rsidR="009E38CB" w14:paraId="6709DB52" w14:textId="77777777" w:rsidTr="0CD4261D">
        <w:tblPrEx>
          <w:tblLook w:val="0000" w:firstRow="0" w:lastRow="0" w:firstColumn="0" w:lastColumn="0" w:noHBand="0" w:noVBand="0"/>
        </w:tblPrEx>
        <w:trPr>
          <w:trHeight w:val="343"/>
        </w:trPr>
        <w:tc>
          <w:tcPr>
            <w:tcW w:w="4790" w:type="dxa"/>
          </w:tcPr>
          <w:p w14:paraId="0F5D574C" w14:textId="77777777" w:rsidR="009E38CB" w:rsidRDefault="009E38CB" w:rsidP="009E38CB">
            <w:r>
              <w:t>Publisher of second container,</w:t>
            </w:r>
          </w:p>
        </w:tc>
        <w:tc>
          <w:tcPr>
            <w:tcW w:w="4786" w:type="dxa"/>
          </w:tcPr>
          <w:p w14:paraId="0AEAA6B3" w14:textId="77777777" w:rsidR="009E38CB" w:rsidRDefault="009E38CB" w:rsidP="009E38CB"/>
        </w:tc>
      </w:tr>
      <w:tr w:rsidR="009E38CB" w14:paraId="65D6AC92" w14:textId="77777777" w:rsidTr="0CD4261D">
        <w:tblPrEx>
          <w:tblLook w:val="0000" w:firstRow="0" w:lastRow="0" w:firstColumn="0" w:lastColumn="0" w:noHBand="0" w:noVBand="0"/>
        </w:tblPrEx>
        <w:trPr>
          <w:trHeight w:val="353"/>
        </w:trPr>
        <w:tc>
          <w:tcPr>
            <w:tcW w:w="4790" w:type="dxa"/>
          </w:tcPr>
          <w:p w14:paraId="002FBEC5" w14:textId="77777777" w:rsidR="009E38CB" w:rsidRDefault="009E38CB" w:rsidP="009E38CB">
            <w:r>
              <w:t>Publication date of second container,</w:t>
            </w:r>
          </w:p>
        </w:tc>
        <w:tc>
          <w:tcPr>
            <w:tcW w:w="4786" w:type="dxa"/>
          </w:tcPr>
          <w:p w14:paraId="42B64736" w14:textId="77777777" w:rsidR="009E38CB" w:rsidRDefault="009E38CB" w:rsidP="009E38CB"/>
        </w:tc>
      </w:tr>
      <w:tr w:rsidR="009E38CB" w14:paraId="60A651FB" w14:textId="77777777" w:rsidTr="0CD4261D">
        <w:tblPrEx>
          <w:tblLook w:val="0000" w:firstRow="0" w:lastRow="0" w:firstColumn="0" w:lastColumn="0" w:noHBand="0" w:noVBand="0"/>
        </w:tblPrEx>
        <w:trPr>
          <w:trHeight w:val="343"/>
        </w:trPr>
        <w:tc>
          <w:tcPr>
            <w:tcW w:w="4790" w:type="dxa"/>
          </w:tcPr>
          <w:p w14:paraId="77A74FFA" w14:textId="77777777" w:rsidR="009E38CB" w:rsidRDefault="009E38CB" w:rsidP="009E38CB">
            <w:r>
              <w:t>Location of second container.</w:t>
            </w:r>
          </w:p>
        </w:tc>
        <w:tc>
          <w:tcPr>
            <w:tcW w:w="4786" w:type="dxa"/>
          </w:tcPr>
          <w:p w14:paraId="68B41C15" w14:textId="5023A6E2" w:rsidR="009E38CB" w:rsidRDefault="0CD4261D" w:rsidP="009E38CB">
            <w:r w:rsidRPr="0CD4261D">
              <w:rPr>
                <w:rFonts w:eastAsia="Garamond" w:cs="Garamond"/>
              </w:rPr>
              <w:t>http://www.jstor.org/stable/25087498</w:t>
            </w:r>
          </w:p>
        </w:tc>
      </w:tr>
    </w:tbl>
    <w:p w14:paraId="67A3E9CA" w14:textId="44A44588" w:rsidR="009E38CB" w:rsidRDefault="00D534DF" w:rsidP="009E38CB">
      <w:r>
        <w:t xml:space="preserve">When the </w:t>
      </w:r>
      <w:r w:rsidR="008C2A61">
        <w:t xml:space="preserve">information about the journal article collected above </w:t>
      </w:r>
      <w:r>
        <w:t>is compile</w:t>
      </w:r>
      <w:r w:rsidR="00E33B00">
        <w:t>d</w:t>
      </w:r>
      <w:r w:rsidR="00FC56A6">
        <w:t xml:space="preserve"> into an entry for your Works C</w:t>
      </w:r>
      <w:r>
        <w:t xml:space="preserve">ited page, it </w:t>
      </w:r>
      <w:r w:rsidR="00FC56A6">
        <w:t>will</w:t>
      </w:r>
      <w:r>
        <w:t xml:space="preserve"> appear as follows:</w:t>
      </w:r>
    </w:p>
    <w:p w14:paraId="1C3E1D8D" w14:textId="77777777" w:rsidR="00EE2CD7" w:rsidRDefault="00EE2CD7" w:rsidP="009E38CB"/>
    <w:p w14:paraId="33DBE455" w14:textId="4A7CB41A" w:rsidR="009E38CB" w:rsidRDefault="0CD4261D" w:rsidP="00645A1B">
      <w:pPr>
        <w:spacing w:after="0" w:line="240" w:lineRule="atLeast"/>
      </w:pPr>
      <w:r>
        <w:t xml:space="preserve">Carmichael, Stokely. "Toward Black Liberation." </w:t>
      </w:r>
      <w:r w:rsidRPr="001C6BB8">
        <w:rPr>
          <w:i/>
        </w:rPr>
        <w:t>The Massachusetts Review</w:t>
      </w:r>
      <w:r>
        <w:t xml:space="preserve">, vol. 7, no. 4, Autumn 1966, pp. </w:t>
      </w:r>
    </w:p>
    <w:p w14:paraId="5A8DB080" w14:textId="79E100F8" w:rsidR="009E38CB" w:rsidRDefault="009E38CB" w:rsidP="00645A1B">
      <w:pPr>
        <w:spacing w:after="0" w:line="240" w:lineRule="atLeast"/>
      </w:pPr>
    </w:p>
    <w:p w14:paraId="69E1A88E" w14:textId="7B15328A" w:rsidR="009E38CB" w:rsidRDefault="0CD4261D" w:rsidP="00645A1B">
      <w:pPr>
        <w:spacing w:after="0" w:line="240" w:lineRule="atLeast"/>
        <w:ind w:firstLine="720"/>
        <w:rPr>
          <w:rFonts w:eastAsia="Garamond" w:cs="Garamond"/>
        </w:rPr>
      </w:pPr>
      <w:r>
        <w:t xml:space="preserve">630-51. </w:t>
      </w:r>
      <w:r w:rsidRPr="0CD4261D">
        <w:rPr>
          <w:i/>
          <w:iCs/>
        </w:rPr>
        <w:t>JSTOR</w:t>
      </w:r>
      <w:r>
        <w:t xml:space="preserve">, </w:t>
      </w:r>
      <w:r w:rsidRPr="0CD4261D">
        <w:rPr>
          <w:rFonts w:eastAsia="Garamond" w:cs="Garamond"/>
        </w:rPr>
        <w:t>www.jstor.org/stable/25087498</w:t>
      </w:r>
      <w:r w:rsidR="00A01C3E">
        <w:rPr>
          <w:rFonts w:eastAsia="Garamond" w:cs="Garamond"/>
        </w:rPr>
        <w:t>.</w:t>
      </w:r>
    </w:p>
    <w:p w14:paraId="500932E4" w14:textId="77777777" w:rsidR="00863370" w:rsidRDefault="00863370" w:rsidP="0CD4261D"/>
    <w:p w14:paraId="78FED82E" w14:textId="4EAFF9A6" w:rsidR="1035FB35" w:rsidRDefault="0CD4261D" w:rsidP="0CD4261D">
      <w:r>
        <w:t xml:space="preserve">In order to properly utilize the template on the front side of this handout, it will be useful to know </w:t>
      </w:r>
      <w:r w:rsidR="008C2A61">
        <w:t>more</w:t>
      </w:r>
      <w:r>
        <w:t xml:space="preserve"> about each core element that appears in the left-hand column of </w:t>
      </w:r>
      <w:r w:rsidR="00FC56A6">
        <w:t>the template. The following</w:t>
      </w:r>
      <w:r>
        <w:t xml:space="preserve"> is a good start:</w:t>
      </w:r>
    </w:p>
    <w:p w14:paraId="5738B88A" w14:textId="77777777" w:rsidR="00EE2CD7" w:rsidRDefault="00EE2CD7" w:rsidP="1035FB35"/>
    <w:p w14:paraId="02500086" w14:textId="0BF229A7" w:rsidR="00EE2CD7" w:rsidRDefault="00EE2CD7" w:rsidP="00EE2CD7">
      <w:r w:rsidRPr="7C8F100D">
        <w:rPr>
          <w:b/>
          <w:bCs/>
        </w:rPr>
        <w:t>Author:</w:t>
      </w:r>
      <w:r>
        <w:t xml:space="preserve"> Last Name, First Name. If the author is unknown, simply omit this element. If there are more than two authors, include </w:t>
      </w:r>
      <w:r w:rsidR="008C2A61">
        <w:t xml:space="preserve">only </w:t>
      </w:r>
      <w:r>
        <w:t xml:space="preserve">the first </w:t>
      </w:r>
      <w:r w:rsidR="008C2A61">
        <w:t>author’s name</w:t>
      </w:r>
      <w:r>
        <w:t xml:space="preserve"> followed by “et al.”</w:t>
      </w:r>
    </w:p>
    <w:p w14:paraId="3198B972" w14:textId="64349075" w:rsidR="00EE2CD7" w:rsidRDefault="0CD4261D" w:rsidP="00EE2CD7">
      <w:r w:rsidRPr="0CD4261D">
        <w:rPr>
          <w:b/>
          <w:bCs/>
        </w:rPr>
        <w:t>Title of Source:</w:t>
      </w:r>
      <w:r>
        <w:t xml:space="preserve"> </w:t>
      </w:r>
      <w:r w:rsidR="007D6029">
        <w:t>Capitalize all major words in a title (this rule generally excludes articles, conjunctions, and short prepositions that are three letters or less). If the title</w:t>
      </w:r>
      <w:r>
        <w:t xml:space="preserve"> is one part of</w:t>
      </w:r>
      <w:r w:rsidR="007D6029">
        <w:t xml:space="preserve"> a</w:t>
      </w:r>
      <w:r>
        <w:t xml:space="preserve"> larger whole, like a chapter of a book or an article in a journal v</w:t>
      </w:r>
      <w:r w:rsidR="007D6029">
        <w:t>olume, then put the title in</w:t>
      </w:r>
      <w:r>
        <w:t xml:space="preserve"> </w:t>
      </w:r>
      <w:r w:rsidR="007D6029">
        <w:t>“</w:t>
      </w:r>
      <w:r>
        <w:t>quotation marks.</w:t>
      </w:r>
      <w:r w:rsidR="007D6029">
        <w:t>”</w:t>
      </w:r>
      <w:r>
        <w:t xml:space="preserve"> If you are referencing the work as a whole, like a novel or play, then </w:t>
      </w:r>
      <w:r w:rsidR="007D6029" w:rsidRPr="007D6029">
        <w:rPr>
          <w:i/>
        </w:rPr>
        <w:t>italicize</w:t>
      </w:r>
      <w:r w:rsidR="007D6029">
        <w:t xml:space="preserve"> the title</w:t>
      </w:r>
      <w:r>
        <w:t>.</w:t>
      </w:r>
    </w:p>
    <w:p w14:paraId="06537D60" w14:textId="4F96B976" w:rsidR="007D6029" w:rsidRDefault="0CD4261D" w:rsidP="00EE2CD7">
      <w:r w:rsidRPr="0CD4261D">
        <w:rPr>
          <w:b/>
          <w:bCs/>
        </w:rPr>
        <w:t>Container:</w:t>
      </w:r>
      <w:r>
        <w:t xml:space="preserve"> If the source is one part of a larger whole, </w:t>
      </w:r>
      <w:r w:rsidRPr="007D6029">
        <w:t>the container</w:t>
      </w:r>
      <w:r>
        <w:t xml:space="preserve"> is the larger whole. </w:t>
      </w:r>
      <w:r w:rsidR="002034EF">
        <w:t xml:space="preserve">If you are citing an article, </w:t>
      </w:r>
      <w:r w:rsidR="002034EF" w:rsidRPr="002034EF">
        <w:t>t</w:t>
      </w:r>
      <w:r w:rsidRPr="002034EF">
        <w:t xml:space="preserve">he </w:t>
      </w:r>
      <w:r w:rsidRPr="002E12AA">
        <w:t>container i</w:t>
      </w:r>
      <w:r>
        <w:t>s the name of the journal, magazine, or newspaper</w:t>
      </w:r>
      <w:r w:rsidR="002034EF">
        <w:t xml:space="preserve"> that contains it</w:t>
      </w:r>
      <w:r w:rsidR="002E12AA">
        <w:t>. When</w:t>
      </w:r>
      <w:r w:rsidR="002034EF">
        <w:t xml:space="preserve"> citing a single book chapter as your source, </w:t>
      </w:r>
      <w:r w:rsidR="002034EF" w:rsidRPr="002E12AA">
        <w:t>the container</w:t>
      </w:r>
      <w:r w:rsidR="002034EF">
        <w:t xml:space="preserve"> is </w:t>
      </w:r>
      <w:r>
        <w:t>the name of the book</w:t>
      </w:r>
      <w:r w:rsidR="002034EF">
        <w:t>. I</w:t>
      </w:r>
      <w:r>
        <w:t>f you</w:t>
      </w:r>
      <w:r w:rsidR="002034EF">
        <w:t xml:space="preserve"> are citing an online</w:t>
      </w:r>
      <w:r w:rsidR="007D6029">
        <w:t xml:space="preserve"> source, such as a blog post, </w:t>
      </w:r>
      <w:r w:rsidR="007D6029" w:rsidRPr="002E12AA">
        <w:t>the container</w:t>
      </w:r>
      <w:r w:rsidR="007D6029">
        <w:t xml:space="preserve"> is </w:t>
      </w:r>
      <w:r w:rsidR="002E12AA">
        <w:t xml:space="preserve">the </w:t>
      </w:r>
      <w:r>
        <w:t xml:space="preserve">website </w:t>
      </w:r>
      <w:r w:rsidR="007D6029">
        <w:t>that contains a</w:t>
      </w:r>
      <w:r>
        <w:t xml:space="preserve"> post</w:t>
      </w:r>
      <w:r w:rsidR="007D6029">
        <w:t xml:space="preserve"> or online article</w:t>
      </w:r>
      <w:r>
        <w:t>. The container is simply the next largest element housing your source. We will discuss below what to do if your container has a container.</w:t>
      </w:r>
    </w:p>
    <w:p w14:paraId="408DA555" w14:textId="6455BF5A" w:rsidR="00EE2CD7" w:rsidRDefault="00EE2CD7" w:rsidP="00EE2CD7">
      <w:r w:rsidRPr="7C8F100D">
        <w:rPr>
          <w:b/>
          <w:bCs/>
        </w:rPr>
        <w:t>Other Contributors:</w:t>
      </w:r>
      <w:r>
        <w:t xml:space="preserve"> Indicate the type of contribution with words such as “translated by” or “edited by,” and then provide the name of the contributor—first name first.</w:t>
      </w:r>
    </w:p>
    <w:p w14:paraId="199A93BB" w14:textId="489AD795" w:rsidR="00EE2CD7" w:rsidRDefault="0CD4261D" w:rsidP="00EE2CD7">
      <w:r w:rsidRPr="0CD4261D">
        <w:rPr>
          <w:b/>
          <w:bCs/>
        </w:rPr>
        <w:t>Version:</w:t>
      </w:r>
      <w:r>
        <w:t xml:space="preserve"> Most commonly, a version of a work will be indicated with “ed.” to indicate an edition. For example</w:t>
      </w:r>
      <w:r w:rsidR="00FC56A6">
        <w:t>,</w:t>
      </w:r>
      <w:r>
        <w:t xml:space="preserve"> you would write “2</w:t>
      </w:r>
      <w:r w:rsidRPr="0CD4261D">
        <w:rPr>
          <w:vertAlign w:val="superscript"/>
        </w:rPr>
        <w:t>nd</w:t>
      </w:r>
      <w:r>
        <w:t xml:space="preserve"> ed.” t</w:t>
      </w:r>
      <w:r w:rsidR="00FC56A6">
        <w:t>o indicate a second edition or “</w:t>
      </w:r>
      <w:r>
        <w:t>revised</w:t>
      </w:r>
      <w:r w:rsidR="00FC56A6">
        <w:t xml:space="preserve"> ed.” t</w:t>
      </w:r>
      <w:r>
        <w:t>o indicate a revised edition. The word “version” is sometimes used, as with the King James Version of The Bible, which would simply be indicated with “King James Version.”</w:t>
      </w:r>
    </w:p>
    <w:p w14:paraId="6AA3E96B" w14:textId="7217FA2F" w:rsidR="00EE2CD7" w:rsidRDefault="0CD4261D" w:rsidP="00EE2CD7">
      <w:r w:rsidRPr="0CD4261D">
        <w:rPr>
          <w:b/>
          <w:bCs/>
        </w:rPr>
        <w:t>Number:</w:t>
      </w:r>
      <w:r>
        <w:t xml:space="preserve"> This simply indicates which part of</w:t>
      </w:r>
      <w:r w:rsidR="00C75C6D">
        <w:t xml:space="preserve"> a</w:t>
      </w:r>
      <w:r>
        <w:t xml:space="preserve"> numbered sequence </w:t>
      </w:r>
      <w:r w:rsidR="00FC56A6">
        <w:t xml:space="preserve">(usually of academic journals) </w:t>
      </w:r>
      <w:r>
        <w:t>your source belongs to. Most commonly this will be indicated with “vol.” and “no.”</w:t>
      </w:r>
    </w:p>
    <w:p w14:paraId="54D78C8B" w14:textId="68CD3C98" w:rsidR="00EE2CD7" w:rsidRDefault="00EE2CD7" w:rsidP="00EE2CD7">
      <w:r w:rsidRPr="7C8F100D">
        <w:rPr>
          <w:b/>
          <w:bCs/>
        </w:rPr>
        <w:t>Publisher:</w:t>
      </w:r>
      <w:r>
        <w:t xml:space="preserve"> You need only include the name of the publisher and not the publisher’s location.</w:t>
      </w:r>
    </w:p>
    <w:p w14:paraId="2CB3F508" w14:textId="249A84BD" w:rsidR="00EE2CD7" w:rsidRDefault="00EE2CD7" w:rsidP="00EE2CD7">
      <w:r w:rsidRPr="7C8F100D">
        <w:rPr>
          <w:b/>
          <w:bCs/>
        </w:rPr>
        <w:t>Publisher Date:</w:t>
      </w:r>
      <w:r>
        <w:t xml:space="preserve"> You can be as specific as your source allows you to be. Include at least the year. Then include as much specificity as makes sense for your audience and purposes. </w:t>
      </w:r>
    </w:p>
    <w:p w14:paraId="61801260" w14:textId="56E30141" w:rsidR="00FC56A6" w:rsidRPr="00863370" w:rsidRDefault="00EE2CD7" w:rsidP="00EE2CD7">
      <w:r w:rsidRPr="7C8F100D">
        <w:rPr>
          <w:b/>
          <w:bCs/>
        </w:rPr>
        <w:t>Location:</w:t>
      </w:r>
      <w:r>
        <w:t xml:space="preserve"> If your source is a shorter work inside a larger paginated container (a chapter or journal article, for example), then your location will be a page or page range indicated with "p." or "pp." If you are using an online source, then your location might be a URL or Digital Object Identifier (DOI). If the DOI is available, the</w:t>
      </w:r>
      <w:r w:rsidR="00481D3B">
        <w:t>n it is preferable to the URL</w:t>
      </w:r>
      <w:r>
        <w:t xml:space="preserve"> because of its permanence.</w:t>
      </w:r>
    </w:p>
    <w:p w14:paraId="20B14396" w14:textId="34CDCE78" w:rsidR="00EE2CD7" w:rsidRDefault="0CD4261D" w:rsidP="00FC56A6">
      <w:pPr>
        <w:spacing w:after="200"/>
      </w:pPr>
      <w:r w:rsidRPr="0CD4261D">
        <w:rPr>
          <w:b/>
          <w:bCs/>
        </w:rPr>
        <w:t>Second Container:</w:t>
      </w:r>
      <w:r w:rsidR="002E12AA">
        <w:t xml:space="preserve"> Use this if the whole that you listed as</w:t>
      </w:r>
      <w:r>
        <w:t xml:space="preserve"> </w:t>
      </w:r>
      <w:r w:rsidR="002E12AA">
        <w:t>“</w:t>
      </w:r>
      <w:r>
        <w:t>container</w:t>
      </w:r>
      <w:r w:rsidR="002E12AA">
        <w:t>”</w:t>
      </w:r>
      <w:r>
        <w:t xml:space="preserve"> is housed within an even larger container, such as a database. You will </w:t>
      </w:r>
      <w:r w:rsidR="00FC56A6">
        <w:t>include as much</w:t>
      </w:r>
      <w:r>
        <w:t xml:space="preserve"> information about this second container as is available and as makes sense for your audience. Often this will mean only including the title of the container and the URL, as was the case with t</w:t>
      </w:r>
      <w:r w:rsidR="00C10942">
        <w:t>he journal article cited above.</w:t>
      </w:r>
    </w:p>
    <w:p w14:paraId="79F7E316" w14:textId="3956AF81" w:rsidR="00F80B1F" w:rsidRPr="00FC56A6" w:rsidRDefault="0CD4261D" w:rsidP="00FC56A6">
      <w:pPr>
        <w:spacing w:after="200"/>
        <w:rPr>
          <w:b/>
          <w:i/>
          <w:sz w:val="20"/>
        </w:rPr>
      </w:pPr>
      <w:r w:rsidRPr="00FC56A6">
        <w:rPr>
          <w:b/>
          <w:i/>
        </w:rPr>
        <w:t>For examples of citations properly constructed in MLA 8</w:t>
      </w:r>
      <w:r w:rsidRPr="00FC56A6">
        <w:rPr>
          <w:b/>
          <w:i/>
          <w:vertAlign w:val="superscript"/>
        </w:rPr>
        <w:t>th</w:t>
      </w:r>
      <w:r w:rsidRPr="00FC56A6">
        <w:rPr>
          <w:b/>
          <w:i/>
        </w:rPr>
        <w:t xml:space="preserve"> Edition formatting, see our “MLA 8</w:t>
      </w:r>
      <w:r w:rsidRPr="00FC56A6">
        <w:rPr>
          <w:b/>
          <w:i/>
          <w:vertAlign w:val="superscript"/>
        </w:rPr>
        <w:t>th</w:t>
      </w:r>
      <w:r w:rsidRPr="00FC56A6">
        <w:rPr>
          <w:b/>
          <w:i/>
        </w:rPr>
        <w:t xml:space="preserve"> Ed</w:t>
      </w:r>
      <w:r w:rsidR="00C10942">
        <w:rPr>
          <w:b/>
          <w:i/>
        </w:rPr>
        <w:t>ition:</w:t>
      </w:r>
      <w:r w:rsidRPr="00FC56A6">
        <w:rPr>
          <w:b/>
          <w:i/>
        </w:rPr>
        <w:t xml:space="preserve"> Examples” handout.</w:t>
      </w:r>
    </w:p>
    <w:sectPr w:rsidR="00F80B1F" w:rsidRPr="00FC56A6" w:rsidSect="00285A51">
      <w:footerReference w:type="default" r:id="rId8"/>
      <w:headerReference w:type="first" r:id="rId9"/>
      <w:footerReference w:type="first" r:id="rId10"/>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4BB12" w14:textId="77777777" w:rsidR="00852F0F" w:rsidRDefault="00852F0F">
      <w:pPr>
        <w:spacing w:after="0" w:line="240" w:lineRule="auto"/>
      </w:pPr>
      <w:r>
        <w:separator/>
      </w:r>
    </w:p>
  </w:endnote>
  <w:endnote w:type="continuationSeparator" w:id="0">
    <w:p w14:paraId="74D421C2" w14:textId="77777777" w:rsidR="00852F0F" w:rsidRDefault="0085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0360" w14:textId="77777777" w:rsidR="007D6029" w:rsidRDefault="007D6029">
    <w:pPr>
      <w:pStyle w:val="Footer"/>
      <w:rPr>
        <w:sz w:val="18"/>
      </w:rPr>
    </w:pPr>
  </w:p>
  <w:p w14:paraId="3D716878" w14:textId="77777777" w:rsidR="007D6029" w:rsidRPr="000341C2" w:rsidRDefault="007D6029" w:rsidP="00285A51">
    <w:pPr>
      <w:pStyle w:val="Footer"/>
      <w:pBdr>
        <w:top w:val="single" w:sz="2" w:space="4" w:color="auto"/>
      </w:pBdr>
      <w:spacing w:line="220" w:lineRule="atLeast"/>
      <w:rPr>
        <w:rFonts w:ascii="AGaramond" w:hAnsi="AGaramond"/>
        <w:sz w:val="18"/>
      </w:rPr>
    </w:pPr>
    <w:r w:rsidRPr="7C8F100D">
      <w:rPr>
        <w:rFonts w:ascii="AGaramond" w:eastAsia="AGaramond" w:hAnsi="AGaramond" w:cs="AGaramond"/>
        <w:sz w:val="18"/>
        <w:szCs w:val="18"/>
      </w:rPr>
      <w:t>University Writing Center | The University of Texas at Austin | http://uwc.utexas.edu | PCL 2.330 | 512.471.6222</w:t>
    </w:r>
  </w:p>
  <w:p w14:paraId="42C1A154" w14:textId="162B23FA" w:rsidR="007D6029" w:rsidRPr="000341C2" w:rsidRDefault="007D6029" w:rsidP="00285A51">
    <w:pPr>
      <w:pStyle w:val="Footer"/>
      <w:spacing w:line="220" w:lineRule="atLeast"/>
      <w:rPr>
        <w:rFonts w:ascii="AGaramond" w:hAnsi="AGaramond"/>
        <w:sz w:val="18"/>
      </w:rPr>
    </w:pPr>
    <w:r w:rsidRPr="7C8F100D">
      <w:rPr>
        <w:rFonts w:ascii="AGaramond" w:eastAsia="AGaramond" w:hAnsi="AGaramond" w:cs="AGaramond"/>
        <w:sz w:val="18"/>
        <w:szCs w:val="18"/>
      </w:rPr>
      <w:t xml:space="preserve">Handout created by Zach </w:t>
    </w:r>
    <w:proofErr w:type="spellStart"/>
    <w:r w:rsidRPr="7C8F100D">
      <w:rPr>
        <w:rFonts w:ascii="AGaramond" w:eastAsia="AGaramond" w:hAnsi="AGaramond" w:cs="AGaramond"/>
        <w:sz w:val="18"/>
        <w:szCs w:val="18"/>
      </w:rPr>
      <w:t>Floca</w:t>
    </w:r>
    <w:proofErr w:type="spellEnd"/>
    <w:r w:rsidRPr="7C8F100D">
      <w:rPr>
        <w:rFonts w:ascii="AGaramond" w:eastAsia="AGaramond" w:hAnsi="AGaramond" w:cs="AGaramond"/>
        <w:sz w:val="18"/>
        <w:szCs w:val="18"/>
      </w:rPr>
      <w:t xml:space="preserve">, June 2002 | Last revised by </w:t>
    </w:r>
    <w:r w:rsidR="00863370">
      <w:rPr>
        <w:rFonts w:ascii="AGaramond" w:eastAsia="AGaramond" w:hAnsi="AGaramond" w:cs="AGaramond"/>
        <w:sz w:val="18"/>
        <w:szCs w:val="18"/>
      </w:rPr>
      <w:t>Teri Fickling, 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6A95" w14:textId="77777777" w:rsidR="00863370" w:rsidRDefault="00863370" w:rsidP="00863370">
    <w:pPr>
      <w:pStyle w:val="Footer"/>
      <w:rPr>
        <w:sz w:val="18"/>
      </w:rPr>
    </w:pPr>
  </w:p>
  <w:p w14:paraId="1B31B118" w14:textId="77777777" w:rsidR="00863370" w:rsidRPr="000341C2" w:rsidRDefault="00863370" w:rsidP="00863370">
    <w:pPr>
      <w:pStyle w:val="Footer"/>
      <w:pBdr>
        <w:top w:val="single" w:sz="2" w:space="4" w:color="auto"/>
      </w:pBdr>
      <w:spacing w:line="220" w:lineRule="atLeast"/>
      <w:rPr>
        <w:rFonts w:ascii="AGaramond" w:hAnsi="AGaramond"/>
        <w:sz w:val="18"/>
      </w:rPr>
    </w:pPr>
    <w:r w:rsidRPr="7C8F100D">
      <w:rPr>
        <w:rFonts w:ascii="AGaramond" w:eastAsia="AGaramond" w:hAnsi="AGaramond" w:cs="AGaramond"/>
        <w:sz w:val="18"/>
        <w:szCs w:val="18"/>
      </w:rPr>
      <w:t>University Writing Center | The University of Texas at Austin | http://uwc.utexas.edu | PCL 2.330 | 512.471.6222</w:t>
    </w:r>
  </w:p>
  <w:p w14:paraId="5C63ACD3" w14:textId="77777777" w:rsidR="00863370" w:rsidRPr="000341C2" w:rsidRDefault="00863370" w:rsidP="00863370">
    <w:pPr>
      <w:pStyle w:val="Footer"/>
      <w:spacing w:line="220" w:lineRule="atLeast"/>
      <w:rPr>
        <w:rFonts w:ascii="AGaramond" w:hAnsi="AGaramond"/>
        <w:sz w:val="18"/>
      </w:rPr>
    </w:pPr>
    <w:r w:rsidRPr="7C8F100D">
      <w:rPr>
        <w:rFonts w:ascii="AGaramond" w:eastAsia="AGaramond" w:hAnsi="AGaramond" w:cs="AGaramond"/>
        <w:sz w:val="18"/>
        <w:szCs w:val="18"/>
      </w:rPr>
      <w:t xml:space="preserve">Handout created by Zach </w:t>
    </w:r>
    <w:proofErr w:type="spellStart"/>
    <w:r w:rsidRPr="7C8F100D">
      <w:rPr>
        <w:rFonts w:ascii="AGaramond" w:eastAsia="AGaramond" w:hAnsi="AGaramond" w:cs="AGaramond"/>
        <w:sz w:val="18"/>
        <w:szCs w:val="18"/>
      </w:rPr>
      <w:t>Floca</w:t>
    </w:r>
    <w:proofErr w:type="spellEnd"/>
    <w:r w:rsidRPr="7C8F100D">
      <w:rPr>
        <w:rFonts w:ascii="AGaramond" w:eastAsia="AGaramond" w:hAnsi="AGaramond" w:cs="AGaramond"/>
        <w:sz w:val="18"/>
        <w:szCs w:val="18"/>
      </w:rPr>
      <w:t xml:space="preserve">, June 2002 | Last revised by </w:t>
    </w:r>
    <w:r>
      <w:rPr>
        <w:rFonts w:ascii="AGaramond" w:eastAsia="AGaramond" w:hAnsi="AGaramond" w:cs="AGaramond"/>
        <w:sz w:val="18"/>
        <w:szCs w:val="18"/>
      </w:rPr>
      <w:t>Teri Fickling, April 2020</w:t>
    </w:r>
  </w:p>
  <w:p w14:paraId="43ECF346" w14:textId="77777777" w:rsidR="00863370" w:rsidRDefault="00863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F7793" w14:textId="77777777" w:rsidR="00852F0F" w:rsidRDefault="00852F0F">
      <w:pPr>
        <w:spacing w:after="0" w:line="240" w:lineRule="auto"/>
      </w:pPr>
      <w:r>
        <w:separator/>
      </w:r>
    </w:p>
  </w:footnote>
  <w:footnote w:type="continuationSeparator" w:id="0">
    <w:p w14:paraId="75066451" w14:textId="77777777" w:rsidR="00852F0F" w:rsidRDefault="00852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9E57" w14:textId="77777777" w:rsidR="007D6029" w:rsidRDefault="007D6029">
    <w:pPr>
      <w:pStyle w:val="Header"/>
    </w:pPr>
    <w:r>
      <w:rPr>
        <w:noProof/>
      </w:rPr>
      <w:drawing>
        <wp:inline distT="0" distB="0" distL="0" distR="0" wp14:anchorId="3F6FCFE7" wp14:editId="3F87A01E">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2C7243"/>
    <w:multiLevelType w:val="hybridMultilevel"/>
    <w:tmpl w:val="8DD6E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23"/>
  </w:num>
  <w:num w:numId="14">
    <w:abstractNumId w:val="20"/>
  </w:num>
  <w:num w:numId="15">
    <w:abstractNumId w:val="22"/>
  </w:num>
  <w:num w:numId="16">
    <w:abstractNumId w:val="19"/>
  </w:num>
  <w:num w:numId="17">
    <w:abstractNumId w:val="18"/>
  </w:num>
  <w:num w:numId="18">
    <w:abstractNumId w:val="21"/>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98"/>
    <w:rsid w:val="00113A68"/>
    <w:rsid w:val="00171602"/>
    <w:rsid w:val="0018422C"/>
    <w:rsid w:val="001A4BAB"/>
    <w:rsid w:val="001C6BB8"/>
    <w:rsid w:val="002034EF"/>
    <w:rsid w:val="00227ABB"/>
    <w:rsid w:val="00285A51"/>
    <w:rsid w:val="002A28FF"/>
    <w:rsid w:val="002B3989"/>
    <w:rsid w:val="002E12AA"/>
    <w:rsid w:val="0035795F"/>
    <w:rsid w:val="003C08E7"/>
    <w:rsid w:val="003D4208"/>
    <w:rsid w:val="003E046D"/>
    <w:rsid w:val="00481D3B"/>
    <w:rsid w:val="005338EC"/>
    <w:rsid w:val="0055543D"/>
    <w:rsid w:val="005C51FF"/>
    <w:rsid w:val="005F3B55"/>
    <w:rsid w:val="0062051F"/>
    <w:rsid w:val="00645A1B"/>
    <w:rsid w:val="00695F2F"/>
    <w:rsid w:val="00720EF1"/>
    <w:rsid w:val="00742697"/>
    <w:rsid w:val="0076011E"/>
    <w:rsid w:val="00786C46"/>
    <w:rsid w:val="007D2417"/>
    <w:rsid w:val="007D6029"/>
    <w:rsid w:val="00852F0F"/>
    <w:rsid w:val="00863370"/>
    <w:rsid w:val="008C2A61"/>
    <w:rsid w:val="00925EA7"/>
    <w:rsid w:val="009C4285"/>
    <w:rsid w:val="009E38CB"/>
    <w:rsid w:val="009F2E3A"/>
    <w:rsid w:val="00A01C3E"/>
    <w:rsid w:val="00B22449"/>
    <w:rsid w:val="00B47766"/>
    <w:rsid w:val="00B52998"/>
    <w:rsid w:val="00BE4383"/>
    <w:rsid w:val="00C10942"/>
    <w:rsid w:val="00C55DB5"/>
    <w:rsid w:val="00C75C6D"/>
    <w:rsid w:val="00CD06AE"/>
    <w:rsid w:val="00D44049"/>
    <w:rsid w:val="00D534DF"/>
    <w:rsid w:val="00DD6623"/>
    <w:rsid w:val="00DF4AA5"/>
    <w:rsid w:val="00E33B00"/>
    <w:rsid w:val="00E63C3F"/>
    <w:rsid w:val="00E92828"/>
    <w:rsid w:val="00EB181C"/>
    <w:rsid w:val="00ED7370"/>
    <w:rsid w:val="00EE2CD7"/>
    <w:rsid w:val="00F44F94"/>
    <w:rsid w:val="00F80B1F"/>
    <w:rsid w:val="00FA67DA"/>
    <w:rsid w:val="00FC56A6"/>
    <w:rsid w:val="06A82C41"/>
    <w:rsid w:val="0CD4261D"/>
    <w:rsid w:val="1035FB35"/>
    <w:rsid w:val="260243D9"/>
    <w:rsid w:val="438859D9"/>
    <w:rsid w:val="6446231C"/>
    <w:rsid w:val="6FC9508C"/>
    <w:rsid w:val="737350FD"/>
    <w:rsid w:val="7C8F10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A1CB8"/>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3" w:qFormat="1"/>
    <w:lsdException w:name="heading 5" w:semiHidden="1" w:unhideWhenUsed="1" w:qFormat="1"/>
    <w:lsdException w:name="heading 6" w:qFormat="1"/>
    <w:lsdException w:name="heading 7" w:qFormat="1"/>
    <w:lsdException w:name="heading 8" w:qFormat="1"/>
    <w:lsdException w:name="heading 9"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qFormat/>
    <w:rsid w:val="008A003D"/>
    <w:pPr>
      <w:keepNext/>
      <w:spacing w:before="240"/>
      <w:outlineLvl w:val="2"/>
    </w:pPr>
    <w:rPr>
      <w:rFonts w:eastAsiaTheme="majorEastAsia" w:cstheme="majorBidi"/>
      <w:bCs/>
      <w:i/>
      <w:sz w:val="24"/>
      <w:szCs w:val="26"/>
    </w:rPr>
  </w:style>
  <w:style w:type="paragraph" w:styleId="Heading5">
    <w:name w:val="heading 5"/>
    <w:basedOn w:val="Normal"/>
    <w:next w:val="Normal"/>
    <w:link w:val="Heading5Char"/>
    <w:qFormat/>
    <w:rsid w:val="00B52998"/>
    <w:pPr>
      <w:keepNext/>
      <w:spacing w:after="0" w:line="240" w:lineRule="auto"/>
      <w:outlineLvl w:val="4"/>
    </w:pPr>
    <w:rPr>
      <w:rFonts w:ascii="Times" w:hAnsi="Times"/>
      <w:sz w:val="20"/>
      <w:u w:val="single"/>
    </w:rPr>
  </w:style>
  <w:style w:type="paragraph" w:styleId="Heading6">
    <w:name w:val="heading 6"/>
    <w:basedOn w:val="Normal"/>
    <w:next w:val="Normal"/>
    <w:link w:val="Heading6Char"/>
    <w:qFormat/>
    <w:rsid w:val="00B52998"/>
    <w:pPr>
      <w:keepNext/>
      <w:spacing w:after="0" w:line="240" w:lineRule="auto"/>
      <w:outlineLvl w:val="5"/>
    </w:pPr>
    <w:rPr>
      <w:rFonts w:ascii="Times" w:hAnsi="Times"/>
      <w:b/>
      <w:u w:val="single"/>
    </w:rPr>
  </w:style>
  <w:style w:type="paragraph" w:styleId="Heading7">
    <w:name w:val="heading 7"/>
    <w:basedOn w:val="Normal"/>
    <w:next w:val="Normal"/>
    <w:link w:val="Heading7Char"/>
    <w:qFormat/>
    <w:rsid w:val="00B52998"/>
    <w:pPr>
      <w:keepNext/>
      <w:spacing w:after="0" w:line="240" w:lineRule="auto"/>
      <w:ind w:right="2160"/>
      <w:outlineLvl w:val="6"/>
    </w:pPr>
    <w:rPr>
      <w:rFonts w:ascii="Times" w:hAnsi="Times"/>
      <w:sz w:val="20"/>
      <w:u w:val="single"/>
    </w:rPr>
  </w:style>
  <w:style w:type="paragraph" w:styleId="Heading8">
    <w:name w:val="heading 8"/>
    <w:basedOn w:val="Normal"/>
    <w:next w:val="Normal"/>
    <w:link w:val="Heading8Char"/>
    <w:qFormat/>
    <w:rsid w:val="00B52998"/>
    <w:pPr>
      <w:keepNext/>
      <w:spacing w:after="0" w:line="480" w:lineRule="auto"/>
      <w:ind w:right="720"/>
      <w:outlineLvl w:val="7"/>
    </w:pPr>
    <w:rPr>
      <w:rFonts w:ascii="Times" w:hAnsi="Time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1904"/>
  </w:style>
  <w:style w:type="paragraph" w:styleId="Header">
    <w:name w:val="header"/>
    <w:basedOn w:val="Normal"/>
    <w:rsid w:val="00F51904"/>
    <w:pPr>
      <w:tabs>
        <w:tab w:val="center" w:pos="4320"/>
        <w:tab w:val="right" w:pos="8640"/>
      </w:tabs>
    </w:pPr>
  </w:style>
  <w:style w:type="paragraph" w:styleId="Footer">
    <w:name w:val="footer"/>
    <w:basedOn w:val="Normal"/>
    <w:rsid w:val="00F51904"/>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customStyle="1" w:styleId="Heading5Char">
    <w:name w:val="Heading 5 Char"/>
    <w:basedOn w:val="DefaultParagraphFont"/>
    <w:link w:val="Heading5"/>
    <w:rsid w:val="00B52998"/>
    <w:rPr>
      <w:u w:val="single"/>
    </w:rPr>
  </w:style>
  <w:style w:type="character" w:customStyle="1" w:styleId="Heading6Char">
    <w:name w:val="Heading 6 Char"/>
    <w:basedOn w:val="DefaultParagraphFont"/>
    <w:link w:val="Heading6"/>
    <w:rsid w:val="00B52998"/>
    <w:rPr>
      <w:b/>
      <w:sz w:val="22"/>
      <w:u w:val="single"/>
    </w:rPr>
  </w:style>
  <w:style w:type="character" w:customStyle="1" w:styleId="Heading7Char">
    <w:name w:val="Heading 7 Char"/>
    <w:basedOn w:val="DefaultParagraphFont"/>
    <w:link w:val="Heading7"/>
    <w:rsid w:val="00B52998"/>
    <w:rPr>
      <w:u w:val="single"/>
    </w:rPr>
  </w:style>
  <w:style w:type="character" w:customStyle="1" w:styleId="Heading8Char">
    <w:name w:val="Heading 8 Char"/>
    <w:basedOn w:val="DefaultParagraphFont"/>
    <w:link w:val="Heading8"/>
    <w:rsid w:val="00B52998"/>
    <w:rPr>
      <w:u w:val="single"/>
    </w:rPr>
  </w:style>
  <w:style w:type="paragraph" w:styleId="BodyText2">
    <w:name w:val="Body Text 2"/>
    <w:basedOn w:val="Normal"/>
    <w:link w:val="BodyText2Char"/>
    <w:uiPriority w:val="99"/>
    <w:unhideWhenUsed/>
    <w:rsid w:val="00B52998"/>
    <w:pPr>
      <w:spacing w:after="120" w:line="480" w:lineRule="auto"/>
    </w:pPr>
    <w:rPr>
      <w:rFonts w:ascii="Times" w:hAnsi="Times"/>
      <w:sz w:val="24"/>
    </w:rPr>
  </w:style>
  <w:style w:type="character" w:customStyle="1" w:styleId="BodyText2Char">
    <w:name w:val="Body Text 2 Char"/>
    <w:basedOn w:val="DefaultParagraphFont"/>
    <w:link w:val="BodyText2"/>
    <w:uiPriority w:val="99"/>
    <w:rsid w:val="00B52998"/>
    <w:rPr>
      <w:sz w:val="24"/>
    </w:rPr>
  </w:style>
  <w:style w:type="character" w:styleId="Hyperlink">
    <w:name w:val="Hyperlink"/>
    <w:basedOn w:val="DefaultParagraphFont"/>
    <w:rsid w:val="00B52998"/>
    <w:rPr>
      <w:color w:val="0000FF"/>
      <w:u w:val="single"/>
    </w:rPr>
  </w:style>
  <w:style w:type="paragraph" w:styleId="BalloonText">
    <w:name w:val="Balloon Text"/>
    <w:basedOn w:val="Normal"/>
    <w:link w:val="BalloonTextChar"/>
    <w:rsid w:val="005F3B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F3B55"/>
    <w:rPr>
      <w:rFonts w:ascii="Lucida Grande" w:hAnsi="Lucida Grande" w:cs="Lucida Grande"/>
      <w:sz w:val="18"/>
      <w:szCs w:val="18"/>
    </w:rPr>
  </w:style>
  <w:style w:type="table" w:styleId="TableGrid">
    <w:name w:val="Table Grid"/>
    <w:basedOn w:val="TableNormal"/>
    <w:rsid w:val="00E6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h648:Downloads: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FD86-865F-BD4C-93DE-2C8993D8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Macintosh%20HD:Users:beh648:Downloads:Handout%20Template.dotx</Template>
  <TotalTime>5</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UWC</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Smith</dc:creator>
  <cp:keywords/>
  <cp:lastModifiedBy>Microsoft Office User</cp:lastModifiedBy>
  <cp:revision>3</cp:revision>
  <cp:lastPrinted>2009-02-18T21:41:00Z</cp:lastPrinted>
  <dcterms:created xsi:type="dcterms:W3CDTF">2020-04-28T15:47:00Z</dcterms:created>
  <dcterms:modified xsi:type="dcterms:W3CDTF">2020-06-17T17:10:00Z</dcterms:modified>
</cp:coreProperties>
</file>